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A5" w:rsidRDefault="001066FF" w:rsidP="00786B7A">
      <w:pPr>
        <w:spacing w:before="25"/>
        <w:jc w:val="center"/>
        <w:rPr>
          <w:b/>
          <w:sz w:val="28"/>
          <w:szCs w:val="28"/>
        </w:rPr>
      </w:pPr>
      <w:bookmarkStart w:id="0" w:name="_GoBack"/>
      <w:r w:rsidRPr="001066F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2pt;height:739.5pt">
            <v:imagedata r:id="rId9" o:title="Scan-150130-0003"/>
          </v:shape>
        </w:pict>
      </w:r>
      <w:bookmarkEnd w:id="0"/>
      <w:r w:rsidRPr="001066FF">
        <w:rPr>
          <w:sz w:val="28"/>
          <w:szCs w:val="28"/>
        </w:rPr>
        <w:lastRenderedPageBreak/>
        <w:t xml:space="preserve"> </w:t>
      </w:r>
      <w:r w:rsidR="003063A5" w:rsidRPr="003063A5">
        <w:rPr>
          <w:b/>
          <w:sz w:val="28"/>
          <w:szCs w:val="28"/>
          <w:lang w:val="en-US"/>
        </w:rPr>
        <w:t>I</w:t>
      </w:r>
      <w:r w:rsidR="003063A5" w:rsidRPr="003063A5">
        <w:rPr>
          <w:b/>
          <w:sz w:val="28"/>
          <w:szCs w:val="28"/>
        </w:rPr>
        <w:t>.Общие положения</w:t>
      </w:r>
    </w:p>
    <w:p w:rsidR="003063A5" w:rsidRDefault="003063A5" w:rsidP="00786B7A">
      <w:pPr>
        <w:spacing w:before="25"/>
        <w:jc w:val="both"/>
        <w:rPr>
          <w:b/>
          <w:sz w:val="28"/>
          <w:szCs w:val="28"/>
        </w:rPr>
      </w:pPr>
    </w:p>
    <w:p w:rsidR="003063A5" w:rsidRPr="001236AA" w:rsidRDefault="003063A5" w:rsidP="00786B7A">
      <w:pPr>
        <w:spacing w:before="25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Настоящее положение о з</w:t>
      </w:r>
      <w:r w:rsidR="001236AA">
        <w:rPr>
          <w:sz w:val="28"/>
          <w:szCs w:val="28"/>
        </w:rPr>
        <w:t xml:space="preserve">акупке товаров, работ, услуг Муниципальным автономным </w:t>
      </w:r>
      <w:r w:rsidR="00AC4FA6">
        <w:rPr>
          <w:sz w:val="28"/>
          <w:szCs w:val="28"/>
        </w:rPr>
        <w:t xml:space="preserve">дошкольным образовательным </w:t>
      </w:r>
      <w:r w:rsidR="001236AA">
        <w:rPr>
          <w:sz w:val="28"/>
          <w:szCs w:val="28"/>
        </w:rPr>
        <w:t xml:space="preserve">учреждением </w:t>
      </w:r>
      <w:r w:rsidR="00DC0608">
        <w:rPr>
          <w:sz w:val="28"/>
          <w:szCs w:val="28"/>
        </w:rPr>
        <w:t xml:space="preserve"> «Детский сад № </w:t>
      </w:r>
      <w:r w:rsidR="00F358C9">
        <w:rPr>
          <w:sz w:val="28"/>
          <w:szCs w:val="28"/>
        </w:rPr>
        <w:t>49</w:t>
      </w:r>
      <w:r>
        <w:rPr>
          <w:sz w:val="28"/>
          <w:szCs w:val="28"/>
        </w:rPr>
        <w:t>»</w:t>
      </w:r>
      <w:r w:rsidR="00DC0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Положение) разработано в целях обеспечения эффективного расходов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денежных средств, регламенти</w:t>
      </w:r>
      <w:r w:rsidR="001236AA">
        <w:rPr>
          <w:sz w:val="28"/>
          <w:szCs w:val="28"/>
        </w:rPr>
        <w:t>рует закупочную деятельность Муниципальн</w:t>
      </w:r>
      <w:r w:rsidR="001236AA">
        <w:rPr>
          <w:sz w:val="28"/>
          <w:szCs w:val="28"/>
        </w:rPr>
        <w:t>о</w:t>
      </w:r>
      <w:r w:rsidR="001236AA">
        <w:rPr>
          <w:sz w:val="28"/>
          <w:szCs w:val="28"/>
        </w:rPr>
        <w:t xml:space="preserve">го автономного </w:t>
      </w:r>
      <w:r w:rsidR="00AC4FA6">
        <w:rPr>
          <w:sz w:val="28"/>
          <w:szCs w:val="28"/>
        </w:rPr>
        <w:t xml:space="preserve">дошкольного образовательного </w:t>
      </w:r>
      <w:r w:rsidR="001236AA">
        <w:rPr>
          <w:sz w:val="28"/>
          <w:szCs w:val="28"/>
        </w:rPr>
        <w:t xml:space="preserve">учреждения </w:t>
      </w:r>
      <w:r w:rsidR="00BD635F">
        <w:rPr>
          <w:sz w:val="28"/>
          <w:szCs w:val="28"/>
        </w:rPr>
        <w:t xml:space="preserve"> «Дет</w:t>
      </w:r>
      <w:r w:rsidR="00DC0608">
        <w:rPr>
          <w:sz w:val="28"/>
          <w:szCs w:val="28"/>
        </w:rPr>
        <w:t xml:space="preserve">ский сад № </w:t>
      </w:r>
      <w:r w:rsidR="00F358C9">
        <w:rPr>
          <w:sz w:val="28"/>
          <w:szCs w:val="28"/>
        </w:rPr>
        <w:t>49</w:t>
      </w:r>
      <w:r w:rsidR="00DC0608">
        <w:rPr>
          <w:sz w:val="28"/>
          <w:szCs w:val="28"/>
        </w:rPr>
        <w:t>»</w:t>
      </w:r>
      <w:r w:rsidR="00BD635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Учреждение) и содержит требования к закупке товаров, работ, услуг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закупка), в том числе порядок подготовки </w:t>
      </w:r>
      <w:r w:rsidR="0020038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проведения процедур закупки </w:t>
      </w:r>
      <w:r w:rsidR="001236AA">
        <w:rPr>
          <w:sz w:val="28"/>
          <w:szCs w:val="28"/>
        </w:rPr>
        <w:t>(</w:t>
      </w:r>
      <w:r>
        <w:rPr>
          <w:sz w:val="28"/>
          <w:szCs w:val="28"/>
        </w:rPr>
        <w:t>включая способы закупки) и условия их применения, порядок заключения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договоров, а также иные, связанные с обеспечением закупки положения.</w:t>
      </w:r>
    </w:p>
    <w:p w:rsidR="003063A5" w:rsidRDefault="008167C6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 осуществлении</w:t>
      </w:r>
      <w:r w:rsidR="003063A5">
        <w:rPr>
          <w:sz w:val="28"/>
          <w:szCs w:val="28"/>
        </w:rPr>
        <w:t xml:space="preserve"> процедур закупки Учреждение руководствуется следующими принципами: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ин</w:t>
      </w:r>
      <w:r w:rsidR="001236AA">
        <w:rPr>
          <w:sz w:val="28"/>
          <w:szCs w:val="28"/>
        </w:rPr>
        <w:t>формационная открытость закупки;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равноправие, справедливость, отсутствие дискриминации и необосн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ограничений конкуренции по отношению к участникам закупки;</w:t>
      </w:r>
    </w:p>
    <w:p w:rsidR="003063A5" w:rsidRDefault="001236AA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целевое и экономически</w:t>
      </w:r>
      <w:r w:rsidR="003063A5">
        <w:rPr>
          <w:sz w:val="28"/>
          <w:szCs w:val="28"/>
        </w:rPr>
        <w:t xml:space="preserve">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</w:t>
      </w:r>
      <w:r>
        <w:rPr>
          <w:sz w:val="28"/>
          <w:szCs w:val="28"/>
        </w:rPr>
        <w:t xml:space="preserve"> реализация ме</w:t>
      </w:r>
      <w:r w:rsidR="003063A5">
        <w:rPr>
          <w:sz w:val="28"/>
          <w:szCs w:val="28"/>
        </w:rPr>
        <w:t>р, направленных на с</w:t>
      </w:r>
      <w:r w:rsidR="003063A5">
        <w:rPr>
          <w:sz w:val="28"/>
          <w:szCs w:val="28"/>
        </w:rPr>
        <w:t>о</w:t>
      </w:r>
      <w:r w:rsidR="003063A5">
        <w:rPr>
          <w:sz w:val="28"/>
          <w:szCs w:val="28"/>
        </w:rPr>
        <w:t>кращение издержек Учреждения;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1.2.4.отсутствие ограничения допуска к участию в за</w:t>
      </w:r>
      <w:r w:rsidR="0038132B">
        <w:rPr>
          <w:sz w:val="28"/>
          <w:szCs w:val="28"/>
        </w:rPr>
        <w:t>купке путем устано</w:t>
      </w:r>
      <w:r w:rsidR="0038132B">
        <w:rPr>
          <w:sz w:val="28"/>
          <w:szCs w:val="28"/>
        </w:rPr>
        <w:t>в</w:t>
      </w:r>
      <w:r w:rsidR="0038132B">
        <w:rPr>
          <w:sz w:val="28"/>
          <w:szCs w:val="28"/>
        </w:rPr>
        <w:t>ления неизмер</w:t>
      </w:r>
      <w:r>
        <w:rPr>
          <w:sz w:val="28"/>
          <w:szCs w:val="28"/>
        </w:rPr>
        <w:t>яемых требований к участникам закупки.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 закупке товаров, работ, услуг Учреждение руководствуется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ституцией Российской Федерации, Гражданским кодексом Российской Федерации и настоящим Положением.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Настоящее Положение не распространяется на отношения </w:t>
      </w:r>
      <w:r w:rsidR="001236AA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 с:</w:t>
      </w:r>
    </w:p>
    <w:p w:rsidR="003063A5" w:rsidRDefault="001236AA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куплей-</w:t>
      </w:r>
      <w:r w:rsidR="003063A5">
        <w:rPr>
          <w:sz w:val="28"/>
          <w:szCs w:val="28"/>
        </w:rPr>
        <w:t>продажей ценных бумаг и валютных ценностей;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приобретением Учреж</w:t>
      </w:r>
      <w:r w:rsidR="001236AA">
        <w:rPr>
          <w:sz w:val="28"/>
          <w:szCs w:val="28"/>
        </w:rPr>
        <w:t>дением</w:t>
      </w:r>
      <w:r>
        <w:rPr>
          <w:sz w:val="28"/>
          <w:szCs w:val="28"/>
        </w:rPr>
        <w:t xml:space="preserve"> биржевых товаров на товарной бирже в соответствии с законодательством о товарных биржах и биржевой торговле;</w:t>
      </w:r>
    </w:p>
    <w:p w:rsidR="003063A5" w:rsidRPr="00C25E85" w:rsidRDefault="003063A5" w:rsidP="00786B7A">
      <w:pPr>
        <w:spacing w:before="25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1.4.3. осуществлением Учреждением размещения заказов на поставки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ров, выполнение работ, оказание услуг в соответствии </w:t>
      </w:r>
      <w:r w:rsidRPr="003A65D3">
        <w:rPr>
          <w:sz w:val="28"/>
          <w:szCs w:val="28"/>
        </w:rPr>
        <w:t xml:space="preserve">с Федеральным законом от </w:t>
      </w:r>
      <w:r w:rsidR="000C66C9" w:rsidRPr="003A65D3">
        <w:rPr>
          <w:sz w:val="28"/>
          <w:szCs w:val="28"/>
        </w:rPr>
        <w:t>05</w:t>
      </w:r>
      <w:r w:rsidRPr="003A65D3">
        <w:rPr>
          <w:sz w:val="28"/>
          <w:szCs w:val="28"/>
        </w:rPr>
        <w:t>.0</w:t>
      </w:r>
      <w:r w:rsidR="000C66C9" w:rsidRPr="003A65D3">
        <w:rPr>
          <w:sz w:val="28"/>
          <w:szCs w:val="28"/>
        </w:rPr>
        <w:t>4.2013</w:t>
      </w:r>
      <w:r w:rsidRPr="003A65D3">
        <w:rPr>
          <w:sz w:val="28"/>
          <w:szCs w:val="28"/>
        </w:rPr>
        <w:t xml:space="preserve"> № </w:t>
      </w:r>
      <w:r w:rsidR="000C66C9" w:rsidRPr="003A65D3">
        <w:rPr>
          <w:sz w:val="28"/>
          <w:szCs w:val="28"/>
        </w:rPr>
        <w:t>4</w:t>
      </w:r>
      <w:r w:rsidRPr="003A65D3">
        <w:rPr>
          <w:sz w:val="28"/>
          <w:szCs w:val="28"/>
        </w:rPr>
        <w:t xml:space="preserve">4-ФЗ «О </w:t>
      </w:r>
      <w:r w:rsidR="000C66C9" w:rsidRPr="003A65D3">
        <w:rPr>
          <w:sz w:val="28"/>
          <w:szCs w:val="28"/>
        </w:rPr>
        <w:t xml:space="preserve">контрактной системе в сфере закупок </w:t>
      </w:r>
      <w:r w:rsidRPr="003A65D3">
        <w:rPr>
          <w:sz w:val="28"/>
          <w:szCs w:val="28"/>
        </w:rPr>
        <w:t xml:space="preserve">товаров, работ, услуг для </w:t>
      </w:r>
      <w:r w:rsidR="000C66C9" w:rsidRPr="003A65D3">
        <w:rPr>
          <w:sz w:val="28"/>
          <w:szCs w:val="28"/>
        </w:rPr>
        <w:t xml:space="preserve">обеспечения </w:t>
      </w:r>
      <w:r w:rsidRPr="003A65D3">
        <w:rPr>
          <w:sz w:val="28"/>
          <w:szCs w:val="28"/>
        </w:rPr>
        <w:t>государственных и муниципальных нужд»;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закупкой в области военно-технического сотрудничества;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закупкой товаров, работ, услуг, в соответствии с международным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говором Российской Федерации, если таким договором предусмотрен иной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определения поставщиков (подрядчиков, исполнителей) таких товаров, работ, услуг;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осуществлением Учреждением отбора аудиторской организации для проведения обязательного аудита бухгалтерской (финансовой) отчетности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чика в соответствии со статьей 5 Федерального закона от 30.12.2008 № 307-ФЗ «Об аудиторской деятельности».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настоящем Положении</w:t>
      </w:r>
      <w:r w:rsidR="0038132B">
        <w:rPr>
          <w:sz w:val="28"/>
          <w:szCs w:val="28"/>
        </w:rPr>
        <w:t xml:space="preserve"> используются следующие термин</w:t>
      </w:r>
      <w:r>
        <w:rPr>
          <w:sz w:val="28"/>
          <w:szCs w:val="28"/>
        </w:rPr>
        <w:t>ы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ления: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1.5.1. закупка – приобретение Заказчиком товаров (работ, услуг) способами, указанными в настоящем Положении, для нужд Заказчика;</w:t>
      </w:r>
    </w:p>
    <w:p w:rsidR="003063A5" w:rsidRDefault="003063A5" w:rsidP="0038132B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процедура закупки – деятельность Заказчика по выбору поставщика (подрядчика, исполнителя) с целью приобретения у него товаров (работ, услуг);</w:t>
      </w:r>
    </w:p>
    <w:p w:rsidR="003063A5" w:rsidRDefault="0038132B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Заказчик – </w:t>
      </w:r>
      <w:r w:rsidR="003063A5">
        <w:rPr>
          <w:sz w:val="28"/>
          <w:szCs w:val="28"/>
        </w:rPr>
        <w:t>юридическое лицо, в интересах и за счет средств котор</w:t>
      </w:r>
      <w:r>
        <w:rPr>
          <w:sz w:val="28"/>
          <w:szCs w:val="28"/>
        </w:rPr>
        <w:t xml:space="preserve">ого осуществляется закупка – Муниципальное автономное </w:t>
      </w:r>
      <w:r w:rsidR="00B354F2">
        <w:rPr>
          <w:sz w:val="28"/>
          <w:szCs w:val="28"/>
        </w:rPr>
        <w:t>дошкольное образовател</w:t>
      </w:r>
      <w:r w:rsidR="00B354F2">
        <w:rPr>
          <w:sz w:val="28"/>
          <w:szCs w:val="28"/>
        </w:rPr>
        <w:t>ь</w:t>
      </w:r>
      <w:r w:rsidR="00B354F2">
        <w:rPr>
          <w:sz w:val="28"/>
          <w:szCs w:val="28"/>
        </w:rPr>
        <w:t xml:space="preserve">ное </w:t>
      </w:r>
      <w:r>
        <w:rPr>
          <w:sz w:val="28"/>
          <w:szCs w:val="28"/>
        </w:rPr>
        <w:t xml:space="preserve">учреждение </w:t>
      </w:r>
      <w:r w:rsidR="00DC0608">
        <w:rPr>
          <w:sz w:val="28"/>
          <w:szCs w:val="28"/>
        </w:rPr>
        <w:t xml:space="preserve"> «Детский сад № </w:t>
      </w:r>
      <w:r w:rsidR="00F358C9">
        <w:rPr>
          <w:sz w:val="28"/>
          <w:szCs w:val="28"/>
        </w:rPr>
        <w:t>49</w:t>
      </w:r>
      <w:r w:rsidR="003063A5">
        <w:rPr>
          <w:sz w:val="28"/>
          <w:szCs w:val="28"/>
        </w:rPr>
        <w:t>»</w:t>
      </w:r>
      <w:r w:rsidR="00DC0608">
        <w:rPr>
          <w:sz w:val="28"/>
          <w:szCs w:val="28"/>
        </w:rPr>
        <w:t>.</w:t>
      </w:r>
    </w:p>
    <w:p w:rsidR="003063A5" w:rsidRDefault="003063A5" w:rsidP="00786B7A">
      <w:pPr>
        <w:spacing w:before="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продукция – товары, работы, услуги;</w:t>
      </w:r>
    </w:p>
    <w:p w:rsidR="003063A5" w:rsidRPr="003A65D3" w:rsidRDefault="003063A5" w:rsidP="00786B7A">
      <w:pPr>
        <w:spacing w:before="25"/>
        <w:ind w:firstLine="709"/>
        <w:jc w:val="both"/>
        <w:rPr>
          <w:sz w:val="28"/>
          <w:szCs w:val="28"/>
        </w:rPr>
      </w:pPr>
      <w:r w:rsidRPr="003A65D3">
        <w:rPr>
          <w:sz w:val="28"/>
          <w:szCs w:val="28"/>
        </w:rPr>
        <w:t xml:space="preserve">1.5.5. официальный сайт – официальный сайт </w:t>
      </w:r>
      <w:r w:rsidR="00582D8D" w:rsidRPr="003A65D3">
        <w:rPr>
          <w:sz w:val="28"/>
          <w:szCs w:val="28"/>
        </w:rPr>
        <w:t xml:space="preserve">Российской Федерации для размещения информации о размещении заказов: </w:t>
      </w:r>
      <w:hyperlink r:id="rId10" w:history="1">
        <w:r w:rsidR="005614DD" w:rsidRPr="00BF0393">
          <w:rPr>
            <w:rStyle w:val="a7"/>
            <w:sz w:val="28"/>
            <w:szCs w:val="28"/>
            <w:lang w:val="en-US"/>
          </w:rPr>
          <w:t>www</w:t>
        </w:r>
        <w:r w:rsidR="005614DD" w:rsidRPr="00BF0393">
          <w:rPr>
            <w:rStyle w:val="a7"/>
            <w:sz w:val="28"/>
            <w:szCs w:val="28"/>
          </w:rPr>
          <w:t>.</w:t>
        </w:r>
        <w:r w:rsidR="005614DD" w:rsidRPr="00BF0393">
          <w:rPr>
            <w:rStyle w:val="a7"/>
            <w:sz w:val="28"/>
            <w:szCs w:val="28"/>
            <w:lang w:val="en-US"/>
          </w:rPr>
          <w:t>zakupki</w:t>
        </w:r>
        <w:r w:rsidR="005614DD" w:rsidRPr="00BF0393">
          <w:rPr>
            <w:rStyle w:val="a7"/>
            <w:sz w:val="28"/>
            <w:szCs w:val="28"/>
          </w:rPr>
          <w:t>.</w:t>
        </w:r>
        <w:r w:rsidR="005614DD" w:rsidRPr="00BF0393">
          <w:rPr>
            <w:rStyle w:val="a7"/>
            <w:sz w:val="28"/>
            <w:szCs w:val="28"/>
            <w:lang w:val="en-US"/>
          </w:rPr>
          <w:t>gov</w:t>
        </w:r>
        <w:r w:rsidR="005614DD" w:rsidRPr="00BF0393">
          <w:rPr>
            <w:rStyle w:val="a7"/>
            <w:sz w:val="28"/>
            <w:szCs w:val="28"/>
          </w:rPr>
          <w:t>.</w:t>
        </w:r>
        <w:r w:rsidR="005614DD" w:rsidRPr="00BF0393">
          <w:rPr>
            <w:rStyle w:val="a7"/>
            <w:sz w:val="28"/>
            <w:szCs w:val="28"/>
            <w:lang w:val="en-US"/>
          </w:rPr>
          <w:t>ru</w:t>
        </w:r>
      </w:hyperlink>
      <w:r w:rsidR="00694CEF" w:rsidRPr="003A65D3">
        <w:rPr>
          <w:sz w:val="28"/>
          <w:szCs w:val="28"/>
        </w:rPr>
        <w:t xml:space="preserve"> </w:t>
      </w:r>
      <w:r w:rsidRPr="003A65D3">
        <w:rPr>
          <w:sz w:val="28"/>
          <w:szCs w:val="28"/>
        </w:rPr>
        <w:t>в информ</w:t>
      </w:r>
      <w:r w:rsidRPr="003A65D3">
        <w:rPr>
          <w:sz w:val="28"/>
          <w:szCs w:val="28"/>
        </w:rPr>
        <w:t>а</w:t>
      </w:r>
      <w:r w:rsidRPr="003A65D3">
        <w:rPr>
          <w:sz w:val="28"/>
          <w:szCs w:val="28"/>
        </w:rPr>
        <w:t>ционно-телекоммуникационной сети «Интернет»;</w:t>
      </w:r>
      <w:r w:rsidR="00582D8D" w:rsidRPr="003A65D3">
        <w:t xml:space="preserve"> 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1.5.6. участник закупки – любое юридическое лицо или несколько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 выступающих на стороне одного участника закупки, независимо от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ганизационно-правовых форм и форм собственности, места нахождения и места происхождения капитала  либо любое физическое лицо </w:t>
      </w:r>
      <w:r w:rsidR="0038132B">
        <w:rPr>
          <w:sz w:val="28"/>
          <w:szCs w:val="28"/>
        </w:rPr>
        <w:t xml:space="preserve"> или </w:t>
      </w:r>
      <w:r>
        <w:rPr>
          <w:sz w:val="28"/>
          <w:szCs w:val="28"/>
        </w:rPr>
        <w:t>несколько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 выступающих на стороне одного участника закупки, в том числе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видуальный предприниматель или несколько индивидуальных предпринимателей, выступающих на стороне одного участника закупки, которые соответствуют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бованиям, установленным Заказчиком в соответствии с настоящим Положением;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1.5.7. лот – определенная извещением о закупке и документацией о закупке продукция, закупаемая по одному конкурсу или аукциону, обособленная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в отдельную закупку в целях рационального и эффективного расходования денежных средств и развития добросовестной конкуренции;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1.5.8. торги</w:t>
      </w:r>
      <w:r w:rsidRPr="00E260D3">
        <w:rPr>
          <w:sz w:val="28"/>
          <w:szCs w:val="28"/>
        </w:rPr>
        <w:t xml:space="preserve"> </w:t>
      </w:r>
      <w:r>
        <w:rPr>
          <w:sz w:val="28"/>
          <w:szCs w:val="28"/>
        </w:rPr>
        <w:t>– способ закупки, проводимый в форме откр</w:t>
      </w:r>
      <w:r w:rsidR="0038132B">
        <w:rPr>
          <w:sz w:val="28"/>
          <w:szCs w:val="28"/>
        </w:rPr>
        <w:t>ытого конкурса;</w:t>
      </w:r>
    </w:p>
    <w:p w:rsidR="004B3380" w:rsidRDefault="004B3380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1.5.9. одноименные товары (работы, услуги) – аналогичные по техническим и функциональным характеристикам товары (работы, услуги), которые могут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личаться друг от друга незначительными особенностями (деталями), не влия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на качество и основные потребительские свойства товаров, результат работ, услуг, являются однородными по своему потребительскому назначению и могут быть взаимозаменяемыми.</w:t>
      </w:r>
    </w:p>
    <w:p w:rsidR="003063A5" w:rsidRDefault="003063A5" w:rsidP="00786B7A">
      <w:pPr>
        <w:ind w:firstLine="709"/>
        <w:jc w:val="center"/>
        <w:rPr>
          <w:b/>
          <w:sz w:val="28"/>
          <w:szCs w:val="28"/>
        </w:rPr>
      </w:pPr>
      <w:r w:rsidRPr="00995CBC">
        <w:rPr>
          <w:b/>
          <w:sz w:val="28"/>
          <w:szCs w:val="28"/>
          <w:lang w:val="en-US"/>
        </w:rPr>
        <w:t>II</w:t>
      </w:r>
      <w:r w:rsidRPr="00995CBC">
        <w:rPr>
          <w:b/>
          <w:sz w:val="28"/>
          <w:szCs w:val="28"/>
        </w:rPr>
        <w:t>. Способы закупки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Приобретение Учреждением товаров, работ, услуг осуществляется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дующими способами: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открытый конкурс;</w:t>
      </w:r>
    </w:p>
    <w:p w:rsidR="00AF4D6D" w:rsidRPr="00293C28" w:rsidRDefault="00B56E91" w:rsidP="00AF4D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2.1.2</w:t>
      </w:r>
      <w:r w:rsidRPr="00DB68F9">
        <w:rPr>
          <w:color w:val="0070C0"/>
          <w:sz w:val="28"/>
          <w:szCs w:val="28"/>
        </w:rPr>
        <w:t xml:space="preserve">. </w:t>
      </w:r>
      <w:r w:rsidR="00AF4D6D" w:rsidRPr="00293C28">
        <w:rPr>
          <w:sz w:val="28"/>
          <w:szCs w:val="28"/>
        </w:rPr>
        <w:t xml:space="preserve">прямая </w:t>
      </w:r>
      <w:r w:rsidR="00AF4D6D" w:rsidRPr="00293C28">
        <w:rPr>
          <w:rStyle w:val="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закупка (закупка у единственного поставщика)</w:t>
      </w:r>
      <w:r w:rsidR="00AF4D6D" w:rsidRPr="00293C28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AF4D6D" w:rsidRPr="00293C28">
        <w:rPr>
          <w:sz w:val="28"/>
          <w:szCs w:val="28"/>
        </w:rPr>
        <w:t xml:space="preserve"> способ заку</w:t>
      </w:r>
      <w:r w:rsidR="00AF4D6D" w:rsidRPr="00293C28">
        <w:rPr>
          <w:sz w:val="28"/>
          <w:szCs w:val="28"/>
        </w:rPr>
        <w:t>п</w:t>
      </w:r>
      <w:r w:rsidR="00AF4D6D" w:rsidRPr="00293C28">
        <w:rPr>
          <w:sz w:val="28"/>
          <w:szCs w:val="28"/>
        </w:rPr>
        <w:t>ки, применяемый при объективной невозможности или нецелесообразности пр</w:t>
      </w:r>
      <w:r w:rsidR="00AF4D6D" w:rsidRPr="00293C28">
        <w:rPr>
          <w:sz w:val="28"/>
          <w:szCs w:val="28"/>
        </w:rPr>
        <w:t>и</w:t>
      </w:r>
      <w:r w:rsidR="00AF4D6D" w:rsidRPr="00293C28">
        <w:rPr>
          <w:sz w:val="28"/>
          <w:szCs w:val="28"/>
        </w:rPr>
        <w:t>менить иные способы закупки.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Приоритетным способом закупки является открытый конкурс, который применяется при закупке любой продукции без ограничения суммы закупки. Иные способы закупки применяются в случаях и при соблюдении условий, предусмотренных настоящим Положением</w:t>
      </w:r>
      <w:r w:rsidR="00416B16">
        <w:rPr>
          <w:sz w:val="28"/>
          <w:szCs w:val="28"/>
        </w:rPr>
        <w:t>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 проведении процедур закупки какие-либо переговоры Учреждения с участником закупки не допускаются в случае, если в результате таких перегов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</w:t>
      </w:r>
      <w:r w:rsidR="007810CE">
        <w:rPr>
          <w:sz w:val="28"/>
          <w:szCs w:val="28"/>
        </w:rPr>
        <w:t xml:space="preserve"> создаются преимущественные</w:t>
      </w:r>
      <w:r>
        <w:rPr>
          <w:sz w:val="28"/>
          <w:szCs w:val="28"/>
        </w:rPr>
        <w:t xml:space="preserve"> условия для участия в закупке и (или) условия для разглашения конфиденциальных сведений.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Закупка считается проведенной со дня заключения договора.</w:t>
      </w:r>
    </w:p>
    <w:p w:rsidR="000C1FCB" w:rsidRDefault="000C1FCB" w:rsidP="00786B7A">
      <w:pPr>
        <w:ind w:firstLine="709"/>
        <w:jc w:val="both"/>
        <w:rPr>
          <w:sz w:val="28"/>
          <w:szCs w:val="28"/>
        </w:rPr>
      </w:pPr>
    </w:p>
    <w:p w:rsidR="000C1FCB" w:rsidRDefault="000C1FCB" w:rsidP="00786B7A">
      <w:pPr>
        <w:ind w:firstLine="709"/>
        <w:jc w:val="both"/>
        <w:rPr>
          <w:sz w:val="28"/>
          <w:szCs w:val="28"/>
        </w:rPr>
      </w:pPr>
    </w:p>
    <w:p w:rsidR="003063A5" w:rsidRDefault="003063A5" w:rsidP="00786B7A">
      <w:pPr>
        <w:ind w:firstLine="709"/>
        <w:jc w:val="center"/>
        <w:rPr>
          <w:b/>
          <w:sz w:val="28"/>
          <w:szCs w:val="28"/>
        </w:rPr>
      </w:pPr>
      <w:r w:rsidRPr="00995CBC">
        <w:rPr>
          <w:b/>
          <w:sz w:val="28"/>
          <w:szCs w:val="28"/>
          <w:lang w:val="en-US"/>
        </w:rPr>
        <w:t>III</w:t>
      </w:r>
      <w:r w:rsidRPr="00995CBC">
        <w:rPr>
          <w:b/>
          <w:sz w:val="28"/>
          <w:szCs w:val="28"/>
        </w:rPr>
        <w:t>. Порядок подготовки процедур закупки</w:t>
      </w:r>
    </w:p>
    <w:p w:rsidR="003063A5" w:rsidRPr="00995CBC" w:rsidRDefault="003063A5" w:rsidP="00786B7A">
      <w:pPr>
        <w:ind w:firstLine="709"/>
        <w:jc w:val="center"/>
        <w:rPr>
          <w:b/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Основания проведения закупки.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 w:rsidRPr="00C25E85">
        <w:rPr>
          <w:sz w:val="28"/>
          <w:szCs w:val="28"/>
        </w:rPr>
        <w:t>Проведение закупки осуществляется на основании основного планового д</w:t>
      </w:r>
      <w:r w:rsidRPr="00C25E85">
        <w:rPr>
          <w:sz w:val="28"/>
          <w:szCs w:val="28"/>
        </w:rPr>
        <w:t>о</w:t>
      </w:r>
      <w:r w:rsidRPr="00C25E85">
        <w:rPr>
          <w:sz w:val="28"/>
          <w:szCs w:val="28"/>
        </w:rPr>
        <w:t xml:space="preserve">кумента в сфере закупок – утвержденного </w:t>
      </w:r>
      <w:r w:rsidR="005523DE" w:rsidRPr="00293C28">
        <w:rPr>
          <w:sz w:val="28"/>
          <w:szCs w:val="28"/>
        </w:rPr>
        <w:t>руково</w:t>
      </w:r>
      <w:r w:rsidRPr="00293C28">
        <w:rPr>
          <w:sz w:val="28"/>
          <w:szCs w:val="28"/>
        </w:rPr>
        <w:t xml:space="preserve">дителем </w:t>
      </w:r>
      <w:r w:rsidRPr="00C25E85">
        <w:rPr>
          <w:sz w:val="28"/>
          <w:szCs w:val="28"/>
        </w:rPr>
        <w:t>на срок не менее чем на 1 год плана закупки товаров, работ, услуг, размещенного на официальной сайте.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Порядок формирования закупочной комиссии для проведения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процедуры закупки.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Принятие решения о создании закупочной комиссии, определение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ее работы, персонального состава и назначение председателя комиссии осуществляется до размещения на официальном сайте извещения о закупке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кументации о закупке и оформляется локальным нормативным актом Учреждения (Заказчика). 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состав закупочной комиссии </w:t>
      </w:r>
      <w:r w:rsidR="007810CE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сотрудники Заказчика и представители Учредителя.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 состав закупочной комиссии не могут включаться лица, лично заи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тересованные в результатах закупки (представители участников закупки, пода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заявки на участие в процедуре закупки, состоящие в штате организаций,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давших указанные заявки), либо лица, на которые способны оказать влияние участники закупки (а том числе лица, являющие участниками или акционерами этих организаций, членами их органов управления, их кредиторами). В случае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явления таких лиц в составе закупочной комиссии Зака</w:t>
      </w:r>
      <w:r w:rsidR="0052537B">
        <w:rPr>
          <w:sz w:val="28"/>
          <w:szCs w:val="28"/>
        </w:rPr>
        <w:t>зчик обязан принять реш</w:t>
      </w:r>
      <w:r w:rsidR="0052537B">
        <w:rPr>
          <w:sz w:val="28"/>
          <w:szCs w:val="28"/>
        </w:rPr>
        <w:t>е</w:t>
      </w:r>
      <w:r w:rsidR="0052537B">
        <w:rPr>
          <w:sz w:val="28"/>
          <w:szCs w:val="28"/>
        </w:rPr>
        <w:t>ние о в</w:t>
      </w:r>
      <w:r>
        <w:rPr>
          <w:sz w:val="28"/>
          <w:szCs w:val="28"/>
        </w:rPr>
        <w:t>несении изменений в состав закупочной комиссии. Член закупочной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</w:t>
      </w:r>
      <w:r w:rsidR="0052537B">
        <w:rPr>
          <w:sz w:val="28"/>
          <w:szCs w:val="28"/>
        </w:rPr>
        <w:t>,</w:t>
      </w:r>
      <w:r>
        <w:rPr>
          <w:sz w:val="28"/>
          <w:szCs w:val="28"/>
        </w:rPr>
        <w:t xml:space="preserve"> обнаруживший после подачи заявок свою личную</w:t>
      </w:r>
      <w:r w:rsidR="00C733F6">
        <w:rPr>
          <w:sz w:val="28"/>
          <w:szCs w:val="28"/>
        </w:rPr>
        <w:t xml:space="preserve"> заинтересованность в результатах</w:t>
      </w:r>
      <w:r>
        <w:rPr>
          <w:sz w:val="28"/>
          <w:szCs w:val="28"/>
        </w:rPr>
        <w:t xml:space="preserve"> закупки, должен незамедлительно сделать заявление об этом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дателю закупочной комиссии или лицу, его замещающему, а также иному лицу, который в таком случае может принять решение о принудительном отводе члена закупочной комиссии.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Основной функцией закупочной комиссии является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рамках конкретных процедур закупок. Конкретные цели и задачи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закупочной комиссии, права, обязанности и ответственность членов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регламент работы комиссии и иные вопросы</w:t>
      </w:r>
      <w:r w:rsidR="00C733F6">
        <w:rPr>
          <w:sz w:val="28"/>
          <w:szCs w:val="28"/>
        </w:rPr>
        <w:t xml:space="preserve"> деятельности комиссии опред</w:t>
      </w:r>
      <w:r w:rsidR="00C733F6">
        <w:rPr>
          <w:sz w:val="28"/>
          <w:szCs w:val="28"/>
        </w:rPr>
        <w:t>е</w:t>
      </w:r>
      <w:r w:rsidR="00C733F6">
        <w:rPr>
          <w:sz w:val="28"/>
          <w:szCs w:val="28"/>
        </w:rPr>
        <w:t>ляю</w:t>
      </w:r>
      <w:r>
        <w:rPr>
          <w:sz w:val="28"/>
          <w:szCs w:val="28"/>
        </w:rPr>
        <w:t>тся Положением о закупочной комиссии, утвержденным решением о создании закупочной комиссии.</w:t>
      </w:r>
    </w:p>
    <w:p w:rsidR="003063A5" w:rsidRDefault="003063A5" w:rsidP="00786B7A">
      <w:pPr>
        <w:ind w:firstLine="709"/>
        <w:jc w:val="center"/>
        <w:rPr>
          <w:sz w:val="28"/>
          <w:szCs w:val="28"/>
        </w:rPr>
      </w:pPr>
    </w:p>
    <w:p w:rsidR="003063A5" w:rsidRDefault="003063A5" w:rsidP="00786B7A">
      <w:pPr>
        <w:ind w:firstLine="709"/>
        <w:jc w:val="center"/>
        <w:rPr>
          <w:b/>
          <w:sz w:val="28"/>
          <w:szCs w:val="28"/>
        </w:rPr>
      </w:pPr>
      <w:r w:rsidRPr="00E02643">
        <w:rPr>
          <w:b/>
          <w:sz w:val="28"/>
          <w:szCs w:val="28"/>
          <w:lang w:val="en-US"/>
        </w:rPr>
        <w:t>IV</w:t>
      </w:r>
      <w:r w:rsidRPr="00E02643">
        <w:rPr>
          <w:b/>
          <w:sz w:val="28"/>
          <w:szCs w:val="28"/>
        </w:rPr>
        <w:t>.Требования к участникам закупки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 участникам закупки предъявляются следующие обязательные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соответствие участников закупки требованиям, устанавливаемым в соответствии с законодательством Российской Федерации к лицам,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ющим поставки товаров, выполнение работ, оказание услуг, являющихся предм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закупки;</w:t>
      </w:r>
    </w:p>
    <w:p w:rsidR="003063A5" w:rsidRDefault="00C733F6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не</w:t>
      </w:r>
      <w:r w:rsidR="003063A5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3063A5">
        <w:rPr>
          <w:sz w:val="28"/>
          <w:szCs w:val="28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</w:t>
      </w:r>
      <w:r w:rsidR="003063A5">
        <w:rPr>
          <w:sz w:val="28"/>
          <w:szCs w:val="28"/>
        </w:rPr>
        <w:t>и</w:t>
      </w:r>
      <w:r w:rsidR="003063A5">
        <w:rPr>
          <w:sz w:val="28"/>
          <w:szCs w:val="28"/>
        </w:rPr>
        <w:lastRenderedPageBreak/>
        <w:t>ческого лица, индивидуального предпринимателя банкротом и об открытии ко</w:t>
      </w:r>
      <w:r w:rsidR="003063A5">
        <w:rPr>
          <w:sz w:val="28"/>
          <w:szCs w:val="28"/>
        </w:rPr>
        <w:t>н</w:t>
      </w:r>
      <w:r w:rsidR="00416B16">
        <w:rPr>
          <w:sz w:val="28"/>
          <w:szCs w:val="28"/>
        </w:rPr>
        <w:t>курсного производства;</w:t>
      </w:r>
    </w:p>
    <w:p w:rsidR="003063A5" w:rsidRDefault="00C733F6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не</w:t>
      </w:r>
      <w:r w:rsidR="003063A5">
        <w:rPr>
          <w:sz w:val="28"/>
          <w:szCs w:val="28"/>
        </w:rPr>
        <w:t>приостановление деятельности участника закупки в порядке, пред</w:t>
      </w:r>
      <w:r w:rsidR="003063A5">
        <w:rPr>
          <w:sz w:val="28"/>
          <w:szCs w:val="28"/>
        </w:rPr>
        <w:t>у</w:t>
      </w:r>
      <w:r w:rsidR="003063A5">
        <w:rPr>
          <w:sz w:val="28"/>
          <w:szCs w:val="28"/>
        </w:rPr>
        <w:t>смотрительном Кодексом Российской Федерации об административных правон</w:t>
      </w:r>
      <w:r w:rsidR="003063A5">
        <w:rPr>
          <w:sz w:val="28"/>
          <w:szCs w:val="28"/>
        </w:rPr>
        <w:t>а</w:t>
      </w:r>
      <w:r w:rsidR="003063A5">
        <w:rPr>
          <w:sz w:val="28"/>
          <w:szCs w:val="28"/>
        </w:rPr>
        <w:t>рушениях, на день подачи заявки на участие в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отсутствие у участника закупки задолженности 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отчетный период.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отсутствие сведений об участнике закупки в реестре недобросовес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поставщиков, предусмотренном статьей 5  Федерального закона от 18.07.2011 № 223-ФЗ «О закупках товаров, работ, услуг отд</w:t>
      </w:r>
      <w:r w:rsidR="00AF4D6D">
        <w:rPr>
          <w:sz w:val="28"/>
          <w:szCs w:val="28"/>
        </w:rPr>
        <w:t>ельными видами юридических лиц».</w:t>
      </w:r>
    </w:p>
    <w:p w:rsidR="003063A5" w:rsidRDefault="008167C6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проведении</w:t>
      </w:r>
      <w:r w:rsidR="003063A5">
        <w:rPr>
          <w:sz w:val="28"/>
          <w:szCs w:val="28"/>
        </w:rPr>
        <w:t xml:space="preserve"> торгов Заказчик вправе установить квалификационные требования к участникам закупки, а именно: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наличие финансовых, материальных средств, а также иных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(ресурсов), необходимых для выполнения условий договора;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положительная деловая репутация, наличие опыта осуществления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ставок, выполнения работ или оказания услуг;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 иные квалификационные т</w:t>
      </w:r>
      <w:r w:rsidR="00416B16">
        <w:rPr>
          <w:sz w:val="28"/>
          <w:szCs w:val="28"/>
        </w:rPr>
        <w:t>ребования, связанные с предметом</w:t>
      </w:r>
      <w:r>
        <w:rPr>
          <w:sz w:val="28"/>
          <w:szCs w:val="28"/>
        </w:rPr>
        <w:t xml:space="preserve"> закупки.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случае, если несколько юридических лиц, физических лиц (в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</w:t>
      </w:r>
      <w:r w:rsidR="00C733F6">
        <w:rPr>
          <w:sz w:val="28"/>
          <w:szCs w:val="28"/>
        </w:rPr>
        <w:t xml:space="preserve">к каждому </w:t>
      </w:r>
      <w:r>
        <w:rPr>
          <w:sz w:val="28"/>
          <w:szCs w:val="28"/>
        </w:rPr>
        <w:t>из указанных лиц в отдельности.</w:t>
      </w:r>
    </w:p>
    <w:p w:rsidR="003063A5" w:rsidRDefault="003063A5" w:rsidP="00786B7A">
      <w:pPr>
        <w:ind w:firstLine="709"/>
        <w:jc w:val="both"/>
        <w:rPr>
          <w:b/>
          <w:sz w:val="28"/>
          <w:szCs w:val="28"/>
        </w:rPr>
      </w:pPr>
    </w:p>
    <w:p w:rsidR="006A2A14" w:rsidRDefault="006A2A14" w:rsidP="00786B7A">
      <w:pPr>
        <w:ind w:firstLine="709"/>
        <w:jc w:val="both"/>
        <w:rPr>
          <w:b/>
          <w:sz w:val="28"/>
          <w:szCs w:val="28"/>
        </w:rPr>
      </w:pPr>
    </w:p>
    <w:p w:rsidR="006A2A14" w:rsidRPr="007802DA" w:rsidRDefault="006A2A14" w:rsidP="00786B7A">
      <w:pPr>
        <w:ind w:firstLine="709"/>
        <w:jc w:val="both"/>
        <w:rPr>
          <w:b/>
          <w:sz w:val="28"/>
          <w:szCs w:val="28"/>
        </w:rPr>
      </w:pPr>
    </w:p>
    <w:p w:rsidR="003063A5" w:rsidRPr="007802DA" w:rsidRDefault="003063A5" w:rsidP="00786B7A">
      <w:pPr>
        <w:ind w:firstLine="709"/>
        <w:jc w:val="center"/>
        <w:rPr>
          <w:b/>
          <w:sz w:val="28"/>
          <w:szCs w:val="28"/>
        </w:rPr>
      </w:pPr>
      <w:r w:rsidRPr="007802DA">
        <w:rPr>
          <w:b/>
          <w:sz w:val="28"/>
          <w:szCs w:val="28"/>
          <w:lang w:val="en-US"/>
        </w:rPr>
        <w:t>V</w:t>
      </w:r>
      <w:r w:rsidRPr="007802DA">
        <w:rPr>
          <w:b/>
          <w:sz w:val="28"/>
          <w:szCs w:val="28"/>
        </w:rPr>
        <w:t>.Содержание извещения о закупке</w:t>
      </w:r>
    </w:p>
    <w:p w:rsidR="003063A5" w:rsidRPr="007802DA" w:rsidRDefault="003063A5" w:rsidP="00786B7A">
      <w:pPr>
        <w:ind w:firstLine="709"/>
        <w:jc w:val="center"/>
        <w:rPr>
          <w:b/>
          <w:sz w:val="28"/>
          <w:szCs w:val="28"/>
        </w:rPr>
      </w:pPr>
      <w:r w:rsidRPr="007802DA">
        <w:rPr>
          <w:b/>
          <w:sz w:val="28"/>
          <w:szCs w:val="28"/>
        </w:rPr>
        <w:t>и документации о закупке при проведении закупки способом</w:t>
      </w:r>
    </w:p>
    <w:p w:rsidR="003063A5" w:rsidRDefault="003063A5" w:rsidP="00786B7A">
      <w:pPr>
        <w:ind w:firstLine="709"/>
        <w:jc w:val="center"/>
        <w:rPr>
          <w:b/>
          <w:sz w:val="28"/>
          <w:szCs w:val="28"/>
        </w:rPr>
      </w:pPr>
      <w:r w:rsidRPr="007802DA">
        <w:rPr>
          <w:b/>
          <w:sz w:val="28"/>
          <w:szCs w:val="28"/>
        </w:rPr>
        <w:t>открытого конкурса</w:t>
      </w:r>
    </w:p>
    <w:p w:rsidR="003063A5" w:rsidRDefault="003063A5" w:rsidP="00786B7A">
      <w:pPr>
        <w:ind w:firstLine="709"/>
        <w:jc w:val="both"/>
        <w:rPr>
          <w:b/>
          <w:sz w:val="28"/>
          <w:szCs w:val="28"/>
        </w:rPr>
      </w:pPr>
    </w:p>
    <w:p w:rsidR="006A2A14" w:rsidRDefault="006A2A14" w:rsidP="00786B7A">
      <w:pPr>
        <w:ind w:firstLine="709"/>
        <w:jc w:val="both"/>
        <w:rPr>
          <w:b/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Содержание извещения о закупке.</w:t>
      </w:r>
    </w:p>
    <w:p w:rsidR="003063A5" w:rsidRDefault="00C733F6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В извещении</w:t>
      </w:r>
      <w:r w:rsidR="003063A5">
        <w:rPr>
          <w:sz w:val="28"/>
          <w:szCs w:val="28"/>
        </w:rPr>
        <w:t xml:space="preserve"> о закупке указываются следующие сведения: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закупки;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наименование, место нахождения, почтовый адрес, адрес электронной почты, номер контактного телефона Заказчика;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поставки товара, выполнения работ, оказания услуг;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начальной цене договора (цене лота);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срок, место и порядок предоставления документации о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C733F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и дата рассмотрения предложений (заявок) участников закупки и подведения итогов  закупки.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5.1.2. В случае проведения многолотового конкурса в отношении каждого лота в извещении о закупке указываются предмет, начальная цена, сроки и иные условия приобретения продукции.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Содержание документации о закупке.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В документации о закупке указываются следующие сведения: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установленные Заказчиком требования к качеству, техническим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ристикам товара, работы, услуги, к их безопасности, к функциональным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ристикам (потребительским свойствам) товара, к размерам, упаковке, отгрузке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вара, к результатам работы и иные требования, связанные с определением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ветствия поставляемого товара, выполняемой работы, оказываемой услуги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требностям Заказчика;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требования к содержанию, форме, оформлению и составу заявки на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к описанию участниками закупки поставляемого товара,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является предмето</w:t>
      </w:r>
      <w:r w:rsidR="00E34716">
        <w:rPr>
          <w:sz w:val="28"/>
          <w:szCs w:val="28"/>
        </w:rPr>
        <w:t>м</w:t>
      </w:r>
      <w:r>
        <w:rPr>
          <w:sz w:val="28"/>
          <w:szCs w:val="28"/>
        </w:rPr>
        <w:t xml:space="preserve"> закупки, его функциональных характеристик (потр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бительских свойств) его количественных и качественных характеристик,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 </w:t>
      </w:r>
      <w:r w:rsidR="00E34716">
        <w:rPr>
          <w:sz w:val="28"/>
          <w:szCs w:val="28"/>
        </w:rPr>
        <w:t xml:space="preserve">к </w:t>
      </w:r>
      <w:r>
        <w:rPr>
          <w:sz w:val="28"/>
          <w:szCs w:val="28"/>
        </w:rPr>
        <w:t>описанию участниками закупки выполняемой работы, оказываемой услуги, которые являютс</w:t>
      </w:r>
      <w:r w:rsidR="00E34716">
        <w:rPr>
          <w:sz w:val="28"/>
          <w:szCs w:val="28"/>
        </w:rPr>
        <w:t>я предметом</w:t>
      </w:r>
      <w:r>
        <w:rPr>
          <w:sz w:val="28"/>
          <w:szCs w:val="28"/>
        </w:rPr>
        <w:t xml:space="preserve"> закупки, их количественных и качественных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место, условия и сроки (периоды) поставки товара, выполнения работы, оказания услуги;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начальной цене договора (цене лота);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форма, сроки и порядок оплаты товара, работы услуги;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формирования цены договора (цены лота) (с учетом или без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расходов на перевозку, страхование, уплату таможенных пошлин, налогов и других обязательных платежей);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порядок, место, дата начала и дата окончания срока подачи заявок на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требования к участникам закупки и перечень документов, представля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участниками закупки для подтверждени</w:t>
      </w:r>
      <w:r w:rsidR="002102E1">
        <w:rPr>
          <w:sz w:val="28"/>
          <w:szCs w:val="28"/>
        </w:rPr>
        <w:t>я их соответствия установленным</w:t>
      </w:r>
      <w:r>
        <w:rPr>
          <w:sz w:val="28"/>
          <w:szCs w:val="28"/>
        </w:rPr>
        <w:t xml:space="preserve"> требованиям;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формы, порядок, дата начала и дата окончания срока предоставления участниками закупки разъяснений положений документации о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место, порядок, дата и время вскрытия конвертов с заявками на участие в конкурсе;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место и дата рассмотрения предложений (заявок) участников закупки и подтверждения итогов закупки;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условия допуска к участию в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критерии и порядок оценки и сопоставления заявок на участие в закупке в соответствии с приложением к настоящему Положению;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размер обеспечения заявки на участие в закупке, срок и порядок его предоставления участником закупки и возврата Заказчиком, в случае, если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чиком установлено требование обеспечения заявки на участие в закупке;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размер обеспечения исполнения договора, срок и порядок его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лицом, с которым заключается договор, а также срок и порядок его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врата Заказчиком, в случае, если Заказчиком установлено требование обеспечения договора;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5.2.2.В случае проведения многолотового конкурса в отношении каждого лота в документ</w:t>
      </w:r>
      <w:r w:rsidR="002102E1">
        <w:rPr>
          <w:sz w:val="28"/>
          <w:szCs w:val="28"/>
        </w:rPr>
        <w:t>ации о закупке отдельно</w:t>
      </w:r>
      <w:r>
        <w:rPr>
          <w:sz w:val="28"/>
          <w:szCs w:val="28"/>
        </w:rPr>
        <w:t xml:space="preserve"> указываются предмет, начальная цена, сроки и иные условия приобретения продукции. В отношении каждого лота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отдельный договор.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</w:p>
    <w:p w:rsidR="003063A5" w:rsidRPr="00131A29" w:rsidRDefault="003063A5" w:rsidP="00786B7A">
      <w:pPr>
        <w:ind w:firstLine="709"/>
        <w:jc w:val="center"/>
        <w:rPr>
          <w:b/>
          <w:sz w:val="28"/>
          <w:szCs w:val="28"/>
        </w:rPr>
      </w:pPr>
      <w:r w:rsidRPr="00131A29">
        <w:rPr>
          <w:b/>
          <w:sz w:val="28"/>
          <w:szCs w:val="28"/>
          <w:lang w:val="en-US"/>
        </w:rPr>
        <w:t>VI</w:t>
      </w:r>
      <w:r w:rsidRPr="00131A29">
        <w:rPr>
          <w:b/>
          <w:sz w:val="28"/>
          <w:szCs w:val="28"/>
        </w:rPr>
        <w:t>.Условия применения и порядок проведения</w:t>
      </w:r>
    </w:p>
    <w:p w:rsidR="003063A5" w:rsidRDefault="003063A5" w:rsidP="00786B7A">
      <w:pPr>
        <w:ind w:firstLine="709"/>
        <w:jc w:val="center"/>
        <w:rPr>
          <w:b/>
          <w:sz w:val="28"/>
          <w:szCs w:val="28"/>
        </w:rPr>
      </w:pPr>
      <w:r w:rsidRPr="00131A29">
        <w:rPr>
          <w:b/>
          <w:sz w:val="28"/>
          <w:szCs w:val="28"/>
        </w:rPr>
        <w:t>процедур закупки</w:t>
      </w:r>
    </w:p>
    <w:p w:rsidR="003063A5" w:rsidRDefault="003063A5" w:rsidP="00786B7A">
      <w:pPr>
        <w:ind w:firstLine="709"/>
        <w:jc w:val="both"/>
        <w:rPr>
          <w:b/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Открытый конкурс.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 – это торги, победителем которых признается лицо, предлож</w:t>
      </w:r>
      <w:r w:rsidR="002102E1">
        <w:rPr>
          <w:sz w:val="28"/>
          <w:szCs w:val="28"/>
        </w:rPr>
        <w:t>ившее лучшие условия исполнения</w:t>
      </w:r>
      <w:r>
        <w:rPr>
          <w:sz w:val="28"/>
          <w:szCs w:val="28"/>
        </w:rPr>
        <w:t xml:space="preserve"> договора в соответствии с критер</w:t>
      </w:r>
      <w:r w:rsidR="002102E1">
        <w:rPr>
          <w:sz w:val="28"/>
          <w:szCs w:val="28"/>
        </w:rPr>
        <w:t>и</w:t>
      </w:r>
      <w:r w:rsidR="002102E1">
        <w:rPr>
          <w:sz w:val="28"/>
          <w:szCs w:val="28"/>
        </w:rPr>
        <w:t>я</w:t>
      </w:r>
      <w:r w:rsidR="002102E1">
        <w:rPr>
          <w:sz w:val="28"/>
          <w:szCs w:val="28"/>
        </w:rPr>
        <w:t xml:space="preserve">ми и порядком оценки и сопоставления </w:t>
      </w:r>
      <w:r>
        <w:rPr>
          <w:sz w:val="28"/>
          <w:szCs w:val="28"/>
        </w:rPr>
        <w:t>заявок, которые установлены 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документации в соответствии с приложением к настоящему Положению.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открытого конкурса.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обеспечение.</w:t>
      </w:r>
    </w:p>
    <w:p w:rsidR="003063A5" w:rsidRDefault="000407A0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6.2.1.1. </w:t>
      </w:r>
      <w:r w:rsidR="003063A5">
        <w:rPr>
          <w:sz w:val="28"/>
          <w:szCs w:val="28"/>
        </w:rPr>
        <w:t>Информация о проведение конкурса, включая извещение о провед</w:t>
      </w:r>
      <w:r w:rsidR="003063A5">
        <w:rPr>
          <w:sz w:val="28"/>
          <w:szCs w:val="28"/>
        </w:rPr>
        <w:t>е</w:t>
      </w:r>
      <w:r w:rsidR="003063A5">
        <w:rPr>
          <w:sz w:val="28"/>
          <w:szCs w:val="28"/>
        </w:rPr>
        <w:t>нии конкурса, конкурсную документацию, проект договора размещается Заказч</w:t>
      </w:r>
      <w:r w:rsidR="003063A5">
        <w:rPr>
          <w:sz w:val="28"/>
          <w:szCs w:val="28"/>
        </w:rPr>
        <w:t>и</w:t>
      </w:r>
      <w:r w:rsidR="003063A5">
        <w:rPr>
          <w:sz w:val="28"/>
          <w:szCs w:val="28"/>
        </w:rPr>
        <w:t xml:space="preserve">ком на официальном сайте не менее чем за </w:t>
      </w:r>
      <w:r w:rsidR="00694CEF" w:rsidRPr="003A65D3">
        <w:rPr>
          <w:sz w:val="28"/>
          <w:szCs w:val="28"/>
        </w:rPr>
        <w:t>20</w:t>
      </w:r>
      <w:r w:rsidR="003063A5" w:rsidRPr="00C25E85">
        <w:rPr>
          <w:color w:val="0070C0"/>
          <w:sz w:val="28"/>
          <w:szCs w:val="28"/>
        </w:rPr>
        <w:t xml:space="preserve"> </w:t>
      </w:r>
      <w:r w:rsidR="003063A5" w:rsidRPr="00DB1893">
        <w:rPr>
          <w:sz w:val="28"/>
          <w:szCs w:val="28"/>
        </w:rPr>
        <w:t>календарных</w:t>
      </w:r>
      <w:r w:rsidR="003063A5">
        <w:rPr>
          <w:sz w:val="28"/>
          <w:szCs w:val="28"/>
        </w:rPr>
        <w:t xml:space="preserve"> дней до установле</w:t>
      </w:r>
      <w:r w:rsidR="003063A5">
        <w:rPr>
          <w:sz w:val="28"/>
          <w:szCs w:val="28"/>
        </w:rPr>
        <w:t>н</w:t>
      </w:r>
      <w:r w:rsidR="003063A5">
        <w:rPr>
          <w:sz w:val="28"/>
          <w:szCs w:val="28"/>
        </w:rPr>
        <w:t>ного в конкурсной документации дня окончания подачи заявок на участие  в ко</w:t>
      </w:r>
      <w:r w:rsidR="003063A5">
        <w:rPr>
          <w:sz w:val="28"/>
          <w:szCs w:val="28"/>
        </w:rPr>
        <w:t>н</w:t>
      </w:r>
      <w:r w:rsidR="003063A5">
        <w:rPr>
          <w:sz w:val="28"/>
          <w:szCs w:val="28"/>
        </w:rPr>
        <w:t>курсе.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6.2.1.2.</w:t>
      </w:r>
      <w:r w:rsidR="000407A0">
        <w:rPr>
          <w:sz w:val="28"/>
          <w:szCs w:val="28"/>
        </w:rPr>
        <w:t xml:space="preserve"> Извещение</w:t>
      </w:r>
      <w:r>
        <w:rPr>
          <w:sz w:val="28"/>
          <w:szCs w:val="28"/>
        </w:rPr>
        <w:t xml:space="preserve"> о проведении конкурса и конкурсная доку</w:t>
      </w:r>
      <w:r w:rsidR="002102E1">
        <w:rPr>
          <w:sz w:val="28"/>
          <w:szCs w:val="28"/>
        </w:rPr>
        <w:t>ментация, ра</w:t>
      </w:r>
      <w:r w:rsidR="002102E1">
        <w:rPr>
          <w:sz w:val="28"/>
          <w:szCs w:val="28"/>
        </w:rPr>
        <w:t>з</w:t>
      </w:r>
      <w:r w:rsidR="002102E1">
        <w:rPr>
          <w:sz w:val="28"/>
          <w:szCs w:val="28"/>
        </w:rPr>
        <w:t>рабатываемые и утвер</w:t>
      </w:r>
      <w:r>
        <w:rPr>
          <w:sz w:val="28"/>
          <w:szCs w:val="28"/>
        </w:rPr>
        <w:t>ждаемые Заказчиком, должны соответствовать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ям, установленным разделом </w:t>
      </w:r>
      <w:r>
        <w:rPr>
          <w:sz w:val="28"/>
          <w:szCs w:val="28"/>
          <w:lang w:val="en-US"/>
        </w:rPr>
        <w:t>V</w:t>
      </w:r>
      <w:r w:rsidRPr="00131A2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6.2.1.3.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размещения на официальном сайте информации</w:t>
      </w:r>
      <w:r w:rsidR="002102E1">
        <w:rPr>
          <w:sz w:val="28"/>
          <w:szCs w:val="28"/>
        </w:rPr>
        <w:t xml:space="preserve"> о провед</w:t>
      </w:r>
      <w:r w:rsidR="002102E1">
        <w:rPr>
          <w:sz w:val="28"/>
          <w:szCs w:val="28"/>
        </w:rPr>
        <w:t>е</w:t>
      </w:r>
      <w:r w:rsidR="002102E1">
        <w:rPr>
          <w:sz w:val="28"/>
          <w:szCs w:val="28"/>
        </w:rPr>
        <w:t>нии конкурса Заказчик</w:t>
      </w:r>
      <w:r>
        <w:rPr>
          <w:sz w:val="28"/>
          <w:szCs w:val="28"/>
        </w:rPr>
        <w:t xml:space="preserve"> на основании заявления любого заинтересованного лица предоставляет такому лицу конкурсную документацию в порядке, указанном в извещении о проведении конкурса.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6.2.1.4. Ко</w:t>
      </w:r>
      <w:r w:rsidR="002102E1">
        <w:rPr>
          <w:sz w:val="28"/>
          <w:szCs w:val="28"/>
        </w:rPr>
        <w:t>нкурсная документация, размещенна</w:t>
      </w:r>
      <w:r>
        <w:rPr>
          <w:sz w:val="28"/>
          <w:szCs w:val="28"/>
        </w:rPr>
        <w:t xml:space="preserve">я на официальном сайте, должна соответствовать конкурсной документации, предоставляемой в </w:t>
      </w:r>
      <w:r w:rsidR="002102E1">
        <w:rPr>
          <w:sz w:val="28"/>
          <w:szCs w:val="28"/>
        </w:rPr>
        <w:t>порядке, установленном извещением</w:t>
      </w:r>
      <w:r>
        <w:rPr>
          <w:sz w:val="28"/>
          <w:szCs w:val="28"/>
        </w:rPr>
        <w:t xml:space="preserve"> о проведении конкурса.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6.2.1.5.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Любой участник закупки вправе направить Заказчику запрос о раз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яснении положений конкурсной документации. В течение 2 рабочих дней с</w:t>
      </w:r>
      <w:r w:rsidR="007B4DC2">
        <w:rPr>
          <w:sz w:val="28"/>
          <w:szCs w:val="28"/>
        </w:rPr>
        <w:t>о</w:t>
      </w:r>
      <w:r>
        <w:rPr>
          <w:sz w:val="28"/>
          <w:szCs w:val="28"/>
        </w:rPr>
        <w:t xml:space="preserve">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а также размещает на официальном сайте данные разъяснения с указанием предмета запроса, но без указания участника закупки, от которого поступил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прос, если указанный запрос посту</w:t>
      </w:r>
      <w:r w:rsidR="005466BE">
        <w:rPr>
          <w:sz w:val="28"/>
          <w:szCs w:val="28"/>
        </w:rPr>
        <w:t xml:space="preserve">пил к заказчику не </w:t>
      </w:r>
      <w:r w:rsidR="00643A2E">
        <w:rPr>
          <w:sz w:val="28"/>
          <w:szCs w:val="28"/>
        </w:rPr>
        <w:t>позднее,</w:t>
      </w:r>
      <w:r w:rsidR="005466BE">
        <w:rPr>
          <w:sz w:val="28"/>
          <w:szCs w:val="28"/>
        </w:rPr>
        <w:t xml:space="preserve"> чем з</w:t>
      </w:r>
      <w:r>
        <w:rPr>
          <w:sz w:val="28"/>
          <w:szCs w:val="28"/>
        </w:rPr>
        <w:t>а 5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 до дня окончания подачи заявок на участие в  конкурсе.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6.2.1.6. Заказчик по собственной инициативе или в соответствии с запросом участника закупки вправе принять </w:t>
      </w:r>
      <w:r w:rsidR="005466BE">
        <w:rPr>
          <w:sz w:val="28"/>
          <w:szCs w:val="28"/>
        </w:rPr>
        <w:t>решение о внесении  изменений в извещение о</w:t>
      </w:r>
      <w:r>
        <w:rPr>
          <w:sz w:val="28"/>
          <w:szCs w:val="28"/>
        </w:rPr>
        <w:t xml:space="preserve"> проведении конкурса или в конкурсную докумен</w:t>
      </w:r>
      <w:r w:rsidR="005466BE">
        <w:rPr>
          <w:sz w:val="28"/>
          <w:szCs w:val="28"/>
        </w:rPr>
        <w:t xml:space="preserve">тацию. Не позднее чем в течение </w:t>
      </w:r>
      <w:r>
        <w:rPr>
          <w:sz w:val="28"/>
          <w:szCs w:val="28"/>
        </w:rPr>
        <w:t>трех д</w:t>
      </w:r>
      <w:r w:rsidR="005466BE">
        <w:rPr>
          <w:sz w:val="28"/>
          <w:szCs w:val="28"/>
        </w:rPr>
        <w:t>ней со дня принятия решения о в</w:t>
      </w:r>
      <w:r>
        <w:rPr>
          <w:sz w:val="28"/>
          <w:szCs w:val="28"/>
        </w:rPr>
        <w:t>несении указанных изменений такие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 размещаются Заказчиком на официальном сайте и в течение 2 рабочих дней </w:t>
      </w:r>
      <w:r>
        <w:rPr>
          <w:sz w:val="28"/>
          <w:szCs w:val="28"/>
        </w:rPr>
        <w:lastRenderedPageBreak/>
        <w:t>направляются всем участникам закупки, которым была предоставлена конкурсная документация.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6.2.1.7.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если изменения в извещение о проведении конк</w:t>
      </w:r>
      <w:r w:rsidR="005466BE">
        <w:rPr>
          <w:sz w:val="28"/>
          <w:szCs w:val="28"/>
        </w:rPr>
        <w:t>урса, ко</w:t>
      </w:r>
      <w:r w:rsidR="005466BE">
        <w:rPr>
          <w:sz w:val="28"/>
          <w:szCs w:val="28"/>
        </w:rPr>
        <w:t>н</w:t>
      </w:r>
      <w:r w:rsidR="005466BE">
        <w:rPr>
          <w:sz w:val="28"/>
          <w:szCs w:val="28"/>
        </w:rPr>
        <w:t>курсную документацию в</w:t>
      </w:r>
      <w:r>
        <w:rPr>
          <w:sz w:val="28"/>
          <w:szCs w:val="28"/>
        </w:rPr>
        <w:t xml:space="preserve">несены Заказчиком позднее чем за </w:t>
      </w:r>
      <w:r w:rsidR="001872C0">
        <w:rPr>
          <w:sz w:val="28"/>
          <w:szCs w:val="28"/>
        </w:rPr>
        <w:t>1</w:t>
      </w:r>
      <w:r>
        <w:rPr>
          <w:sz w:val="28"/>
          <w:szCs w:val="28"/>
        </w:rPr>
        <w:t>5 дней до даты окончания подачи заявок на участие в конкурсе, срок подачи заявок на участие в конкурсе должен быть продлен так, чтобы со дня ра</w:t>
      </w:r>
      <w:r w:rsidR="005466BE">
        <w:rPr>
          <w:sz w:val="28"/>
          <w:szCs w:val="28"/>
        </w:rPr>
        <w:t>змещения на официальном сайте в</w:t>
      </w:r>
      <w:r>
        <w:rPr>
          <w:sz w:val="28"/>
          <w:szCs w:val="28"/>
        </w:rPr>
        <w:t>несенных в извещение о проведении конкурса, конкурсную документацию изменений до даты окончания подачи заявок на участие в закупке такой срок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ставлял не менее чем </w:t>
      </w:r>
      <w:r w:rsidR="001872C0">
        <w:rPr>
          <w:sz w:val="28"/>
          <w:szCs w:val="28"/>
        </w:rPr>
        <w:t>1,</w:t>
      </w:r>
      <w:r>
        <w:rPr>
          <w:sz w:val="28"/>
          <w:szCs w:val="28"/>
        </w:rPr>
        <w:t>5 дней.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Порядок подачи заявок на участие в конкурсе.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6.2.2.1. Для участи</w:t>
      </w:r>
      <w:r w:rsidR="005466BE">
        <w:rPr>
          <w:sz w:val="28"/>
          <w:szCs w:val="28"/>
        </w:rPr>
        <w:t>я в конкурсе участник закупки п</w:t>
      </w:r>
      <w:r>
        <w:rPr>
          <w:sz w:val="28"/>
          <w:szCs w:val="28"/>
        </w:rPr>
        <w:t xml:space="preserve">одает заявку на участие в конкурсе. Требования к содержанию, форме оформлению и составу заявки на участие в конкурсе указываются в конкурсной документации с учетом положений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настоящего Положения.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6.2.2.2. Заявка на участие в конкурсе должна содержать во всяком случае: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 документы об участнике закупки, подавшем такую заявку, а также о лицах, выступающих на стороне участника закупки: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 отчество, паспортные данные, сведения о месте жительства (для физического лица), номер контактного телефона;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полученную не ранее чем за шесть месяцев до дня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извещения о проведении конкурса выписку из Единого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реестра </w:t>
      </w:r>
      <w:r w:rsidR="005466BE">
        <w:rPr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>или нотариально заверенную копию такой выписки (для</w:t>
      </w:r>
      <w:r w:rsidR="005466BE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), </w:t>
      </w:r>
      <w:r w:rsidR="005466BE">
        <w:rPr>
          <w:sz w:val="28"/>
          <w:szCs w:val="28"/>
        </w:rPr>
        <w:t>полученную не ранее, чем за шесть месяцев до дня размещения на официальном сайте извещения о проведении конкурса выпи</w:t>
      </w:r>
      <w:r w:rsidR="005466BE">
        <w:rPr>
          <w:sz w:val="28"/>
          <w:szCs w:val="28"/>
        </w:rPr>
        <w:t>с</w:t>
      </w:r>
      <w:r w:rsidR="005466BE">
        <w:rPr>
          <w:sz w:val="28"/>
          <w:szCs w:val="28"/>
        </w:rPr>
        <w:t>ку из Единого государственного реестра индивидуальных предпринимателей или нотариально заверенную копию такой выписки (для индивидуальных предприн</w:t>
      </w:r>
      <w:r w:rsidR="005466BE">
        <w:rPr>
          <w:sz w:val="28"/>
          <w:szCs w:val="28"/>
        </w:rPr>
        <w:t>и</w:t>
      </w:r>
      <w:r w:rsidR="005466BE">
        <w:rPr>
          <w:sz w:val="28"/>
          <w:szCs w:val="28"/>
        </w:rPr>
        <w:t xml:space="preserve">мателей), </w:t>
      </w:r>
      <w:r>
        <w:rPr>
          <w:sz w:val="28"/>
          <w:szCs w:val="28"/>
        </w:rPr>
        <w:t>копии документов, удостоверяющие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индивидуального предпринимателя в соответствии с законодательством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ответствующего государства</w:t>
      </w:r>
      <w:r w:rsidR="004A6DFB">
        <w:rPr>
          <w:sz w:val="28"/>
          <w:szCs w:val="28"/>
        </w:rPr>
        <w:t xml:space="preserve"> (</w:t>
      </w:r>
      <w:r>
        <w:rPr>
          <w:sz w:val="28"/>
          <w:szCs w:val="28"/>
        </w:rPr>
        <w:t>для иностранных лиц), полученные не ранее чем за шесть месяцев до дня размещения на официальном сайте извещения о проведении конкурса;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подтверждающий полномочия лица на осуществление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от имени юридического лица</w:t>
      </w:r>
      <w:r w:rsidR="004A6DFB">
        <w:rPr>
          <w:sz w:val="28"/>
          <w:szCs w:val="28"/>
        </w:rPr>
        <w:t xml:space="preserve"> (</w:t>
      </w: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такое физическое лицо обладает правом действовать от имени участника закупки и лица, выступающего на стороне участника закупки без доверенности (дале</w:t>
      </w:r>
      <w:r w:rsidR="004A6DFB">
        <w:rPr>
          <w:sz w:val="28"/>
          <w:szCs w:val="28"/>
        </w:rPr>
        <w:t xml:space="preserve">е для целей настоящего раздела – </w:t>
      </w:r>
      <w:r>
        <w:rPr>
          <w:sz w:val="28"/>
          <w:szCs w:val="28"/>
        </w:rPr>
        <w:t>руководитель). В случае, если от имени юридического лица действует иное лицо, заявка на участие в конкурсе должна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 также соответствующую доверенность, заверенную печатью и подписа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руководителем юридического лица или уполномоченным этим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лицом, либо нотариально заверенную копию такой доверенности. В случае, если указанна</w:t>
      </w:r>
      <w:r w:rsidR="004A6DFB">
        <w:rPr>
          <w:sz w:val="28"/>
          <w:szCs w:val="28"/>
        </w:rPr>
        <w:t>я доверенность подписана лицом, у</w:t>
      </w:r>
      <w:r>
        <w:rPr>
          <w:sz w:val="28"/>
          <w:szCs w:val="28"/>
        </w:rPr>
        <w:t xml:space="preserve">полномоченным руководителем, </w:t>
      </w:r>
      <w:r>
        <w:rPr>
          <w:sz w:val="28"/>
          <w:szCs w:val="28"/>
        </w:rPr>
        <w:lastRenderedPageBreak/>
        <w:t>заявка на участие в конкурсе должна содержать также документ,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полномочия такого лица;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 о функциональных характеристиках (потребительских свойства</w:t>
      </w:r>
      <w:r w:rsidR="004A6DFB">
        <w:rPr>
          <w:sz w:val="28"/>
          <w:szCs w:val="28"/>
        </w:rPr>
        <w:t>х</w:t>
      </w:r>
      <w:r>
        <w:rPr>
          <w:sz w:val="28"/>
          <w:szCs w:val="28"/>
        </w:rPr>
        <w:t>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документов, подтверждающих соответствие продукции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такой продукции (копии сертификатов соответствия, деклараций о соответствии, санитарно-эпидемиологических заключений, регист</w:t>
      </w:r>
      <w:r w:rsidR="004A6DFB">
        <w:rPr>
          <w:sz w:val="28"/>
          <w:szCs w:val="28"/>
        </w:rPr>
        <w:t>рационных удостоверений и т.п.);</w:t>
      </w:r>
      <w:r>
        <w:rPr>
          <w:sz w:val="28"/>
          <w:szCs w:val="28"/>
        </w:rPr>
        <w:t xml:space="preserve"> 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или копии документов, подтверждающих соответствие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закупки и лица, выступающего на стороне участника закупки,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 и условиям допуска к участию в конкурсе: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документов, подтверждающих соответствие участника закупки и лица, выступающего на стороне участника закупки, обязательным требованиям, установленным пунктом 4.1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Положения;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подтверждающие квалификацию участника закупки, если в конкурсной документации установлены квалификационные требования к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закупки;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подтверждающие обеспечение заявки на участие в конкурсе, в случае, если в к</w:t>
      </w:r>
      <w:r w:rsidR="005E22B6">
        <w:rPr>
          <w:sz w:val="28"/>
          <w:szCs w:val="28"/>
        </w:rPr>
        <w:t>онкурсной документации содержит</w:t>
      </w:r>
      <w:r>
        <w:rPr>
          <w:sz w:val="28"/>
          <w:szCs w:val="28"/>
        </w:rPr>
        <w:t>ся указание на требование обеспечение такой заявки.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6.2.2.3.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закупки подает заявку на участие в конкурсе в письменной  форме в запечатанном конверте. При этом на таком  конверте указывается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нование конкурса (лота), на участие в котором подается данная заявка. Участник закупки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6.2.2.4. Участник закупки вправе подать только одну заявку на участие в конкурсе в отношении каждого предмета конкурса</w:t>
      </w:r>
      <w:r w:rsidR="005E22B6">
        <w:rPr>
          <w:sz w:val="28"/>
          <w:szCs w:val="28"/>
        </w:rPr>
        <w:t xml:space="preserve"> </w:t>
      </w:r>
      <w:r>
        <w:rPr>
          <w:sz w:val="28"/>
          <w:szCs w:val="28"/>
        </w:rPr>
        <w:t>(лота).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6.2.2.5.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заявок на участие в конкурсе прекращается после окончания срока подачи заявок на участие в конкурсе, установленного в конкурсной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6.2.2.6.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закупки, подавший заявку на участие в конкурсе,</w:t>
      </w:r>
      <w:r w:rsidR="005E22B6">
        <w:rPr>
          <w:sz w:val="28"/>
          <w:szCs w:val="28"/>
        </w:rPr>
        <w:t xml:space="preserve"> вправе изменить или отоз</w:t>
      </w:r>
      <w:r>
        <w:rPr>
          <w:sz w:val="28"/>
          <w:szCs w:val="28"/>
        </w:rPr>
        <w:t>вать заявку на участие в конкурсе в любое время до окончания срока подачи на участие в конкурсе.</w:t>
      </w:r>
    </w:p>
    <w:p w:rsidR="00CC302C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6.2.2.7.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r w:rsidR="005E22B6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по окончании срока подачи заявок на участие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 подана только од</w:t>
      </w:r>
      <w:r w:rsidR="0080561C">
        <w:rPr>
          <w:sz w:val="28"/>
          <w:szCs w:val="28"/>
        </w:rPr>
        <w:t>на заявка на участие в конкурсе или не подана ни одна з</w:t>
      </w:r>
      <w:r w:rsidR="0080561C">
        <w:rPr>
          <w:sz w:val="28"/>
          <w:szCs w:val="28"/>
        </w:rPr>
        <w:t>а</w:t>
      </w:r>
      <w:r w:rsidR="0080561C">
        <w:rPr>
          <w:sz w:val="28"/>
          <w:szCs w:val="28"/>
        </w:rPr>
        <w:t>явка на участие в конкурсе, конкурс приз</w:t>
      </w:r>
      <w:r w:rsidR="008167C6">
        <w:rPr>
          <w:sz w:val="28"/>
          <w:szCs w:val="28"/>
        </w:rPr>
        <w:t>нается несостоявшимся. В случае,</w:t>
      </w:r>
      <w:r w:rsidR="0080561C">
        <w:rPr>
          <w:sz w:val="28"/>
          <w:szCs w:val="28"/>
        </w:rPr>
        <w:t xml:space="preserve"> если конкурсной докумен</w:t>
      </w:r>
      <w:r w:rsidR="008167C6">
        <w:rPr>
          <w:sz w:val="28"/>
          <w:szCs w:val="28"/>
        </w:rPr>
        <w:t>тацией предусмотрено два и более</w:t>
      </w:r>
      <w:r w:rsidR="0080561C">
        <w:rPr>
          <w:sz w:val="28"/>
          <w:szCs w:val="28"/>
        </w:rPr>
        <w:t xml:space="preserve"> лота, конкурс признается не состоявшимся только в отношении тех лотов, в отношении которых подана только одна заявка на участие в конкурсе или не подана ни одна заявка на участие в конкурсе.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6.2.2.8.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по окончании срока подачи заявок на участие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 подана только одна заявка на участие в конкурсе, конверт с указанной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кой вскрывается и </w:t>
      </w:r>
      <w:r w:rsidR="0080561C">
        <w:rPr>
          <w:sz w:val="28"/>
          <w:szCs w:val="28"/>
        </w:rPr>
        <w:t>у</w:t>
      </w:r>
      <w:r>
        <w:rPr>
          <w:sz w:val="28"/>
          <w:szCs w:val="28"/>
        </w:rPr>
        <w:t>казанная заявка рассматривается в порядке, установленном настоящим Положением. В случае, если указанная заявка соответствует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и усло</w:t>
      </w:r>
      <w:r w:rsidR="0080561C">
        <w:rPr>
          <w:sz w:val="28"/>
          <w:szCs w:val="28"/>
        </w:rPr>
        <w:t>виям, предусмотренны</w:t>
      </w:r>
      <w:r>
        <w:rPr>
          <w:sz w:val="28"/>
          <w:szCs w:val="28"/>
        </w:rPr>
        <w:t>м конкурсной документацией, Заказчик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дает участнику закупки, подавшему единственную заявку на участие в конкурсе, проект договора, </w:t>
      </w:r>
      <w:r w:rsidR="0080561C">
        <w:rPr>
          <w:sz w:val="28"/>
          <w:szCs w:val="28"/>
        </w:rPr>
        <w:t>который составляется путем включения условий исполнения д</w:t>
      </w:r>
      <w:r w:rsidR="0080561C">
        <w:rPr>
          <w:sz w:val="28"/>
          <w:szCs w:val="28"/>
        </w:rPr>
        <w:t>о</w:t>
      </w:r>
      <w:r w:rsidR="0080561C">
        <w:rPr>
          <w:sz w:val="28"/>
          <w:szCs w:val="28"/>
        </w:rPr>
        <w:t xml:space="preserve">говора, предложенных таким участником в заявке на участие в конкурсе, </w:t>
      </w:r>
      <w:r>
        <w:rPr>
          <w:sz w:val="28"/>
          <w:szCs w:val="28"/>
        </w:rPr>
        <w:t>в проект договора, прилагаемого к конкурсной документации. При этом участник закупки не вправе отказаться от заключения договора.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вскрытия конвертов с заявками на участие в конкурсе.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6.2.3.1.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Вскрытие конвертов с заявками на участие в конкурсе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закупочной комиссией в день, во время и в месте, указанные в конкурсной документации.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закупки, подавшие заявки на участие в конкурсе, вправе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ствовать при вскрытии конвертов с заявками на участие в конкурсе.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6.2.3.2.Закупочной комиссией вскрываются конверты с заявками на участие в конкурсе, которые поступили заказчику до окончания срока подачи заявок. В случае установления факта подачи одним участником закупки двух и более заявок на участие в конкурсе в отношении одного и </w:t>
      </w:r>
      <w:r w:rsidR="00395C89">
        <w:rPr>
          <w:sz w:val="28"/>
          <w:szCs w:val="28"/>
        </w:rPr>
        <w:t>того же лота при условии, что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данные ранее заявки таким участником не отозваны, все заявки на участие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 такого участни</w:t>
      </w:r>
      <w:r w:rsidR="00762BE4">
        <w:rPr>
          <w:sz w:val="28"/>
          <w:szCs w:val="28"/>
        </w:rPr>
        <w:t>ка закупки, п</w:t>
      </w:r>
      <w:r>
        <w:rPr>
          <w:sz w:val="28"/>
          <w:szCs w:val="28"/>
        </w:rPr>
        <w:t>оданные в отношении данного лота,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сматриваются и возвращаются такому участнику.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5E85">
        <w:rPr>
          <w:sz w:val="28"/>
          <w:szCs w:val="28"/>
        </w:rPr>
        <w:t>6.2.3.3.</w:t>
      </w:r>
      <w:r w:rsidR="000407A0" w:rsidRPr="00C25E85">
        <w:rPr>
          <w:sz w:val="28"/>
          <w:szCs w:val="28"/>
        </w:rPr>
        <w:t xml:space="preserve"> </w:t>
      </w:r>
      <w:r w:rsidRPr="00C25E85">
        <w:rPr>
          <w:sz w:val="28"/>
          <w:szCs w:val="28"/>
        </w:rPr>
        <w:t>Сведения о каждом участнике закупки, конверт с заявкой на уч</w:t>
      </w:r>
      <w:r w:rsidRPr="00C25E85">
        <w:rPr>
          <w:sz w:val="28"/>
          <w:szCs w:val="28"/>
        </w:rPr>
        <w:t>а</w:t>
      </w:r>
      <w:r w:rsidRPr="00C25E85">
        <w:rPr>
          <w:sz w:val="28"/>
          <w:szCs w:val="28"/>
        </w:rPr>
        <w:t>стие в конкурсе которого вскрывается, условия исполнения договора, являющиеся критериями оценки заявок на участие в конкурсе объявляются при вскрытии ко</w:t>
      </w:r>
      <w:r w:rsidRPr="00C25E85">
        <w:rPr>
          <w:sz w:val="28"/>
          <w:szCs w:val="28"/>
        </w:rPr>
        <w:t>н</w:t>
      </w:r>
      <w:r w:rsidR="00CC302C" w:rsidRPr="00C25E85">
        <w:rPr>
          <w:sz w:val="28"/>
          <w:szCs w:val="28"/>
        </w:rPr>
        <w:t xml:space="preserve">вертов и заносятся в </w:t>
      </w:r>
      <w:r w:rsidRPr="00C25E85">
        <w:rPr>
          <w:sz w:val="28"/>
          <w:szCs w:val="28"/>
        </w:rPr>
        <w:t>протокол вскрытия конвертов с заявками на участие в ко</w:t>
      </w:r>
      <w:r w:rsidRPr="00C25E85">
        <w:rPr>
          <w:sz w:val="28"/>
          <w:szCs w:val="28"/>
        </w:rPr>
        <w:t>н</w:t>
      </w:r>
      <w:r w:rsidRPr="00C25E85">
        <w:rPr>
          <w:sz w:val="28"/>
          <w:szCs w:val="28"/>
        </w:rPr>
        <w:t>курсе.</w:t>
      </w:r>
    </w:p>
    <w:p w:rsidR="00762BE4" w:rsidRDefault="00762BE4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6.2.3.4. Протокол вскрытия конвертов с заявками на участие в конкурсе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дется закупочной комиссией и подписывается всеми присутствующими членами закупочной комиссии и представителем Заказчика непосредственно после вскр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тия конвертов с заявками на участие в конкурсе. Указанный протокол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Заказчиком на официальном сайте не позднее, чем через три дня со дня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такого протокола.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6.2.3.5. Полученные после установленного в конкурсной документации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 подачи заявок конверты с заявками на участие в конкурсе вскрываются</w:t>
      </w:r>
      <w:r w:rsidR="000407A0">
        <w:rPr>
          <w:sz w:val="28"/>
          <w:szCs w:val="28"/>
        </w:rPr>
        <w:t xml:space="preserve"> (</w:t>
      </w:r>
      <w:r>
        <w:rPr>
          <w:sz w:val="28"/>
          <w:szCs w:val="28"/>
        </w:rPr>
        <w:t>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на кон</w:t>
      </w:r>
      <w:r w:rsidR="000407A0">
        <w:rPr>
          <w:sz w:val="28"/>
          <w:szCs w:val="28"/>
        </w:rPr>
        <w:t>верте не указаны почтовый адрес</w:t>
      </w:r>
      <w:r>
        <w:rPr>
          <w:sz w:val="28"/>
          <w:szCs w:val="28"/>
        </w:rPr>
        <w:t xml:space="preserve"> </w:t>
      </w:r>
      <w:r w:rsidR="00762BE4">
        <w:rPr>
          <w:sz w:val="28"/>
          <w:szCs w:val="28"/>
        </w:rPr>
        <w:t>(</w:t>
      </w:r>
      <w:r>
        <w:rPr>
          <w:sz w:val="28"/>
          <w:szCs w:val="28"/>
        </w:rPr>
        <w:t>для юридического лица) или сведения о месте жительства (для физического лица) участни</w:t>
      </w:r>
      <w:r w:rsidR="00841878">
        <w:rPr>
          <w:sz w:val="28"/>
          <w:szCs w:val="28"/>
        </w:rPr>
        <w:t>ка закупки) и такие конверты и заявки возвращаются участникам закупки.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рассмотрения заявок на участие в конкурсе.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6.2.4.1.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Закупочная комиссия рассматривает заявки на участие в конкурсе и участников закупки, подавших такие заявки, на соответствие требованиям,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новленным конкурсной документацией.</w:t>
      </w:r>
    </w:p>
    <w:p w:rsidR="003063A5" w:rsidRDefault="003063A5" w:rsidP="00CC3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6.2.4.2.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результатов рассмотрения заявок на участие 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се закупочной комиссией принимается решение о допуске к участию в конкурсе участника закупки и о признании участника закупки, подавшего заявку на участие </w:t>
      </w:r>
      <w:r>
        <w:rPr>
          <w:sz w:val="28"/>
          <w:szCs w:val="28"/>
        </w:rPr>
        <w:lastRenderedPageBreak/>
        <w:t>в конкурсе, участником конкурса или об отказе в до</w:t>
      </w:r>
      <w:r w:rsidR="00762BE4">
        <w:rPr>
          <w:sz w:val="28"/>
          <w:szCs w:val="28"/>
        </w:rPr>
        <w:t>пуске такого участника заку</w:t>
      </w:r>
      <w:r w:rsidR="00762BE4">
        <w:rPr>
          <w:sz w:val="28"/>
          <w:szCs w:val="28"/>
        </w:rPr>
        <w:t>п</w:t>
      </w:r>
      <w:r w:rsidR="00762BE4">
        <w:rPr>
          <w:sz w:val="28"/>
          <w:szCs w:val="28"/>
        </w:rPr>
        <w:t>ки к</w:t>
      </w:r>
      <w:r>
        <w:rPr>
          <w:sz w:val="28"/>
          <w:szCs w:val="28"/>
        </w:rPr>
        <w:t xml:space="preserve"> участию в конкурсе в порядке и по основаниям,  предусмотренным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документации.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6.2.4.3.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результатов рассмотрения заявок на участие в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се закупочной комиссией оформляется протокол </w:t>
      </w:r>
      <w:r w:rsidR="00762BE4">
        <w:rPr>
          <w:sz w:val="28"/>
          <w:szCs w:val="28"/>
        </w:rPr>
        <w:t xml:space="preserve">рассмотрения заявок на участие в конкурсе, который подписывается </w:t>
      </w:r>
      <w:r>
        <w:rPr>
          <w:sz w:val="28"/>
          <w:szCs w:val="28"/>
        </w:rPr>
        <w:t>всеми присутствующими на заседании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нами закупочной комиссии и представителем Заказчика. Протокол должен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 сведения об участниках закупки, подавших заявки на участие в конкурсе, решение о допуске участника закупки к участию в конкурсе и о признании его участником конкурса или об отказе в допуске участника закупки к участию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 с обоснованием такого решения и с указанием положений конкурсной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кументации, которым не соответствует участник закупки, которым не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</w:t>
      </w:r>
      <w:r w:rsidR="00BA296E">
        <w:rPr>
          <w:sz w:val="28"/>
          <w:szCs w:val="28"/>
        </w:rPr>
        <w:t>вует заявка на участие в</w:t>
      </w:r>
      <w:r>
        <w:rPr>
          <w:sz w:val="28"/>
          <w:szCs w:val="28"/>
        </w:rPr>
        <w:t xml:space="preserve"> конкурсе этого участника закупки, положений такой заявки, не соответствую</w:t>
      </w:r>
      <w:r w:rsidR="00762BE4">
        <w:rPr>
          <w:sz w:val="28"/>
          <w:szCs w:val="28"/>
        </w:rPr>
        <w:t>щих требованиям</w:t>
      </w:r>
      <w:r>
        <w:rPr>
          <w:sz w:val="28"/>
          <w:szCs w:val="28"/>
        </w:rPr>
        <w:t xml:space="preserve"> конкурсной документации. Указанный протокол размещается Заказчиком на официальном сайте не позднее чем через три дня со дня полписания такого протокола.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6.2.4.4.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если на основании результатов рассмотрения заявок на участие в конкурсе принято решение об отказе в допуске к участию всех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закупки, подавших заявки на участие в конкурсе, или о допуске к участию в конкурсе и признании участником конкурса только одного участника закупки, подавшего заявку на участие в конкурсе, конкурс признается несостоявшимся. В случае, если конкурсной документацией предусмотрено два и более лота, конкурс признается не состоявшимся только в отношении того лота, решение об отказе в допуске к участию в котором принято относительно всех участников закупки,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давших заявки на участие в </w:t>
      </w:r>
      <w:r w:rsidR="000463A4">
        <w:rPr>
          <w:sz w:val="28"/>
          <w:szCs w:val="28"/>
        </w:rPr>
        <w:t>отношении этого лота, или решение о допуске к уч</w:t>
      </w:r>
      <w:r w:rsidR="000463A4">
        <w:rPr>
          <w:sz w:val="28"/>
          <w:szCs w:val="28"/>
        </w:rPr>
        <w:t>а</w:t>
      </w:r>
      <w:r w:rsidR="000463A4">
        <w:rPr>
          <w:sz w:val="28"/>
          <w:szCs w:val="28"/>
        </w:rPr>
        <w:t xml:space="preserve">стию в котором и признании </w:t>
      </w:r>
      <w:r>
        <w:rPr>
          <w:sz w:val="28"/>
          <w:szCs w:val="28"/>
        </w:rPr>
        <w:t xml:space="preserve"> участником конкурса принято относительно только одного участника закупки, подавшего заявку н</w:t>
      </w:r>
      <w:r w:rsidR="00EF34A9">
        <w:rPr>
          <w:sz w:val="28"/>
          <w:szCs w:val="28"/>
        </w:rPr>
        <w:t>а участие в конкурсе в отношении</w:t>
      </w:r>
      <w:r>
        <w:rPr>
          <w:sz w:val="28"/>
          <w:szCs w:val="28"/>
        </w:rPr>
        <w:t xml:space="preserve"> этого лота.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6.2.4.5.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если конкурс признан несостоявшимся и только один участник закупки, подавший заявку на участие в конкурсе, признан участником конкурса, заказчик передает такому участнику конкурса прое</w:t>
      </w:r>
      <w:r w:rsidR="00C36EE0">
        <w:rPr>
          <w:sz w:val="28"/>
          <w:szCs w:val="28"/>
        </w:rPr>
        <w:t>кт договора, кот</w:t>
      </w:r>
      <w:r w:rsidR="00C36EE0">
        <w:rPr>
          <w:sz w:val="28"/>
          <w:szCs w:val="28"/>
        </w:rPr>
        <w:t>о</w:t>
      </w:r>
      <w:r w:rsidR="00C36EE0">
        <w:rPr>
          <w:sz w:val="28"/>
          <w:szCs w:val="28"/>
        </w:rPr>
        <w:t>рый составляется</w:t>
      </w:r>
      <w:r>
        <w:rPr>
          <w:sz w:val="28"/>
          <w:szCs w:val="28"/>
        </w:rPr>
        <w:t xml:space="preserve"> путем включения условий исполнения договора, предложенных таким участником в заявке на участие в конкурсе, в проект договора,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к конкурсной документации. При этом участник закупки не вправе отказат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от заключения договора.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и сопоставление заявок на участие в конкурсе.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6.2.5.1.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Закупочная комиссия осуществляет оценку и сопоставление заявок на участие в конкурсе, поданных участниками закупки, признанными участник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конкурса.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6.2.5.2.</w:t>
      </w:r>
      <w:r w:rsidR="000407A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и сопоставление заявок на участие в конкурсе ос</w:t>
      </w:r>
      <w:r w:rsidR="00C36EE0">
        <w:rPr>
          <w:sz w:val="28"/>
          <w:szCs w:val="28"/>
        </w:rPr>
        <w:t>уществл</w:t>
      </w:r>
      <w:r w:rsidR="00C36EE0">
        <w:rPr>
          <w:sz w:val="28"/>
          <w:szCs w:val="28"/>
        </w:rPr>
        <w:t>я</w:t>
      </w:r>
      <w:r w:rsidR="00C36EE0">
        <w:rPr>
          <w:sz w:val="28"/>
          <w:szCs w:val="28"/>
        </w:rPr>
        <w:t>ются закупочной комиссией</w:t>
      </w:r>
      <w:r>
        <w:rPr>
          <w:sz w:val="28"/>
          <w:szCs w:val="28"/>
        </w:rPr>
        <w:t xml:space="preserve"> в целях выявления лучших условий исполнения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в соответствии с критериями и в порядке, устано</w:t>
      </w:r>
      <w:r w:rsidR="00C36EE0">
        <w:rPr>
          <w:sz w:val="28"/>
          <w:szCs w:val="28"/>
        </w:rPr>
        <w:t>вленными конкурсной д</w:t>
      </w:r>
      <w:r w:rsidR="00C36EE0">
        <w:rPr>
          <w:sz w:val="28"/>
          <w:szCs w:val="28"/>
        </w:rPr>
        <w:t>о</w:t>
      </w:r>
      <w:r w:rsidR="00C36EE0">
        <w:rPr>
          <w:sz w:val="28"/>
          <w:szCs w:val="28"/>
        </w:rPr>
        <w:t>кументацией</w:t>
      </w:r>
      <w:r>
        <w:rPr>
          <w:sz w:val="28"/>
          <w:szCs w:val="28"/>
        </w:rPr>
        <w:t xml:space="preserve"> в соответствии  с приложением к настоящему Положению.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6EE0">
        <w:rPr>
          <w:sz w:val="28"/>
          <w:szCs w:val="28"/>
        </w:rPr>
        <w:t>.2.5.3. На основании результатов</w:t>
      </w:r>
      <w:r>
        <w:rPr>
          <w:sz w:val="28"/>
          <w:szCs w:val="28"/>
        </w:rPr>
        <w:t xml:space="preserve"> оценки и сопоставления заявок на участие в конкурсе закупочной комиссией каждой заявке на участие в конкурсе относ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других по мере уменьшения степени выгодности содержащихся в них </w:t>
      </w:r>
      <w:r>
        <w:rPr>
          <w:sz w:val="28"/>
          <w:szCs w:val="28"/>
        </w:rPr>
        <w:lastRenderedPageBreak/>
        <w:t>условий исполнени</w:t>
      </w:r>
      <w:r w:rsidR="00C36EE0">
        <w:rPr>
          <w:sz w:val="28"/>
          <w:szCs w:val="28"/>
        </w:rPr>
        <w:t>я договора, присваивается порядковый</w:t>
      </w:r>
      <w:r>
        <w:rPr>
          <w:sz w:val="28"/>
          <w:szCs w:val="28"/>
        </w:rPr>
        <w:t xml:space="preserve"> номер. В случае, если в нескольких заявках на участие в конкурсе, </w:t>
      </w:r>
      <w:r w:rsidR="00C36EE0">
        <w:rPr>
          <w:sz w:val="28"/>
          <w:szCs w:val="28"/>
        </w:rPr>
        <w:t>содержатся одинаковые условия и</w:t>
      </w:r>
      <w:r w:rsidR="00C36EE0">
        <w:rPr>
          <w:sz w:val="28"/>
          <w:szCs w:val="28"/>
        </w:rPr>
        <w:t>с</w:t>
      </w:r>
      <w:r w:rsidR="00C36EE0">
        <w:rPr>
          <w:sz w:val="28"/>
          <w:szCs w:val="28"/>
        </w:rPr>
        <w:t>полнения договора</w:t>
      </w:r>
      <w:r w:rsidR="00161A75">
        <w:rPr>
          <w:sz w:val="28"/>
          <w:szCs w:val="28"/>
        </w:rPr>
        <w:t xml:space="preserve">, меньший порядковый номер присваивается заявке на участие в конкурсе, </w:t>
      </w:r>
      <w:r>
        <w:rPr>
          <w:sz w:val="28"/>
          <w:szCs w:val="28"/>
        </w:rPr>
        <w:t>которая поступила ранее других заявок на участие в конкурсе,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жащих такие условия.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6.2.5.4. Победителем конкурса признается участник конкурса, который предложил лучшие условия исполнения договора и заявке на участие в конкурсу которого присвоен первый номер.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6.2.5.5. Закупочная комиссия ведет протокол оценки и сопоставления заявок на участие в конкурсе, в котором должны содержаться сведения об участниках конкурса, заявки на участие в конкурсе которых были рассмотрены,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об условиях исполнения договора, указанных в заявке победителя конкурса и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конкурса, заявке на участие в конкурсе которого присвоен второй номер. Протокол составляется в двух экземплярах, подписывается всеми присутству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членами закупочной комиссии,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6.2.5.6. Заказчик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 Победитель конкурса не вправе отказаться от заключения договора.</w:t>
      </w:r>
    </w:p>
    <w:p w:rsidR="000407A0" w:rsidRPr="000407A0" w:rsidRDefault="000407A0" w:rsidP="00786B7A">
      <w:pPr>
        <w:ind w:firstLine="709"/>
        <w:jc w:val="both"/>
        <w:rPr>
          <w:sz w:val="28"/>
          <w:szCs w:val="28"/>
        </w:rPr>
      </w:pPr>
      <w:r w:rsidRPr="000407A0">
        <w:rPr>
          <w:sz w:val="28"/>
          <w:szCs w:val="28"/>
        </w:rPr>
        <w:t>6.3. Прямая закупка (у единственного поставщика,  подрядчика, исполнит</w:t>
      </w:r>
      <w:r w:rsidRPr="000407A0">
        <w:rPr>
          <w:sz w:val="28"/>
          <w:szCs w:val="28"/>
        </w:rPr>
        <w:t>е</w:t>
      </w:r>
      <w:r w:rsidRPr="000407A0">
        <w:rPr>
          <w:sz w:val="28"/>
          <w:szCs w:val="28"/>
        </w:rPr>
        <w:t>ля) – это способ закупки, при котором договор заключается с конкретным п</w:t>
      </w:r>
      <w:r w:rsidRPr="000407A0">
        <w:rPr>
          <w:sz w:val="28"/>
          <w:szCs w:val="28"/>
        </w:rPr>
        <w:t>о</w:t>
      </w:r>
      <w:r w:rsidRPr="000407A0">
        <w:rPr>
          <w:sz w:val="28"/>
          <w:szCs w:val="28"/>
        </w:rPr>
        <w:t>ставщиком (подрядчиком, исполнителем) без рассмотрения конкурирующих предложений.</w:t>
      </w:r>
    </w:p>
    <w:p w:rsidR="000407A0" w:rsidRPr="000407A0" w:rsidRDefault="000407A0" w:rsidP="00786B7A">
      <w:pPr>
        <w:ind w:firstLine="709"/>
        <w:jc w:val="both"/>
        <w:rPr>
          <w:sz w:val="28"/>
          <w:szCs w:val="28"/>
        </w:rPr>
      </w:pPr>
      <w:r w:rsidRPr="000407A0">
        <w:rPr>
          <w:sz w:val="28"/>
          <w:szCs w:val="28"/>
        </w:rPr>
        <w:t>6.3.1. В зависимости от инициа</w:t>
      </w:r>
      <w:r w:rsidR="00161A75">
        <w:rPr>
          <w:sz w:val="28"/>
          <w:szCs w:val="28"/>
        </w:rPr>
        <w:t>тивной стороны прямая закупка (</w:t>
      </w:r>
      <w:r w:rsidRPr="000407A0">
        <w:rPr>
          <w:sz w:val="28"/>
          <w:szCs w:val="28"/>
        </w:rPr>
        <w:t>у еди</w:t>
      </w:r>
      <w:r w:rsidRPr="000407A0">
        <w:rPr>
          <w:sz w:val="28"/>
          <w:szCs w:val="28"/>
        </w:rPr>
        <w:t>н</w:t>
      </w:r>
      <w:r w:rsidRPr="000407A0">
        <w:rPr>
          <w:sz w:val="28"/>
          <w:szCs w:val="28"/>
        </w:rPr>
        <w:t>ственного поставщика, подрядчика исполнителя) может осуществляться путем направления предложения о заключении договора конкретному п</w:t>
      </w:r>
      <w:r w:rsidR="00161A75">
        <w:rPr>
          <w:sz w:val="28"/>
          <w:szCs w:val="28"/>
        </w:rPr>
        <w:t>оставщику (по</w:t>
      </w:r>
      <w:r w:rsidR="00161A75">
        <w:rPr>
          <w:sz w:val="28"/>
          <w:szCs w:val="28"/>
        </w:rPr>
        <w:t>д</w:t>
      </w:r>
      <w:r w:rsidR="00161A75">
        <w:rPr>
          <w:sz w:val="28"/>
          <w:szCs w:val="28"/>
        </w:rPr>
        <w:t>рядчику, исполнителю</w:t>
      </w:r>
      <w:r w:rsidRPr="000407A0">
        <w:rPr>
          <w:sz w:val="28"/>
          <w:szCs w:val="28"/>
        </w:rPr>
        <w:t>) либо принятия предложения о заключении договора от одного поставщика (подрядчика, исполнителя) без рассмотрения конкурирующих предложений.</w:t>
      </w:r>
    </w:p>
    <w:p w:rsidR="000407A0" w:rsidRPr="00360F69" w:rsidRDefault="000407A0" w:rsidP="00786B7A">
      <w:pPr>
        <w:ind w:firstLine="709"/>
        <w:jc w:val="both"/>
        <w:rPr>
          <w:sz w:val="28"/>
          <w:szCs w:val="28"/>
        </w:rPr>
      </w:pPr>
      <w:r w:rsidRPr="00360F69">
        <w:rPr>
          <w:sz w:val="28"/>
          <w:szCs w:val="28"/>
        </w:rPr>
        <w:t>6.3.2. Прямая закупка (у единственного поставщика, подрядчика, исполн</w:t>
      </w:r>
      <w:r w:rsidRPr="00360F69">
        <w:rPr>
          <w:sz w:val="28"/>
          <w:szCs w:val="28"/>
        </w:rPr>
        <w:t>и</w:t>
      </w:r>
      <w:r w:rsidRPr="00360F69">
        <w:rPr>
          <w:sz w:val="28"/>
          <w:szCs w:val="28"/>
        </w:rPr>
        <w:t>теля) может осуществляться в случае, если:</w:t>
      </w:r>
    </w:p>
    <w:p w:rsidR="000407A0" w:rsidRPr="00293C28" w:rsidRDefault="000407A0" w:rsidP="00786B7A">
      <w:pPr>
        <w:ind w:firstLine="709"/>
        <w:jc w:val="both"/>
        <w:rPr>
          <w:sz w:val="28"/>
          <w:szCs w:val="28"/>
        </w:rPr>
      </w:pPr>
      <w:r w:rsidRPr="00293C28">
        <w:rPr>
          <w:sz w:val="28"/>
          <w:szCs w:val="28"/>
        </w:rPr>
        <w:t>а) стоимость закуп</w:t>
      </w:r>
      <w:r w:rsidR="00B11E5B" w:rsidRPr="00293C28">
        <w:rPr>
          <w:sz w:val="28"/>
          <w:szCs w:val="28"/>
        </w:rPr>
        <w:t>аемых Заказчиком одноименных товаров, одноименных услуг, одноименных работ н</w:t>
      </w:r>
      <w:r w:rsidR="00662C79" w:rsidRPr="00293C28">
        <w:rPr>
          <w:sz w:val="28"/>
          <w:szCs w:val="28"/>
        </w:rPr>
        <w:t>е</w:t>
      </w:r>
      <w:r w:rsidR="00B11E5B" w:rsidRPr="00293C28">
        <w:rPr>
          <w:sz w:val="28"/>
          <w:szCs w:val="28"/>
        </w:rPr>
        <w:t xml:space="preserve"> превышает </w:t>
      </w:r>
      <w:r w:rsidR="00C11227" w:rsidRPr="00293C28">
        <w:rPr>
          <w:sz w:val="28"/>
          <w:szCs w:val="28"/>
        </w:rPr>
        <w:t xml:space="preserve">100 000 </w:t>
      </w:r>
      <w:r w:rsidRPr="00293C28">
        <w:rPr>
          <w:sz w:val="28"/>
          <w:szCs w:val="28"/>
        </w:rPr>
        <w:t>рублей</w:t>
      </w:r>
      <w:r w:rsidR="00B11E5B" w:rsidRPr="00293C28">
        <w:rPr>
          <w:sz w:val="28"/>
          <w:szCs w:val="28"/>
        </w:rPr>
        <w:t xml:space="preserve"> в квартал;</w:t>
      </w:r>
      <w:r w:rsidR="00280679" w:rsidRPr="00293C28">
        <w:rPr>
          <w:sz w:val="28"/>
          <w:szCs w:val="28"/>
        </w:rPr>
        <w:t xml:space="preserve"> </w:t>
      </w:r>
    </w:p>
    <w:p w:rsidR="000407A0" w:rsidRPr="000407A0" w:rsidRDefault="00044731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процедура за</w:t>
      </w:r>
      <w:r w:rsidR="000407A0" w:rsidRPr="000407A0">
        <w:rPr>
          <w:sz w:val="28"/>
          <w:szCs w:val="28"/>
        </w:rPr>
        <w:t>купки, проведенная ранее, не состоялась и имеется только один участник закупки, подавший заявку и допущенный до  участия в закупке;</w:t>
      </w:r>
    </w:p>
    <w:p w:rsidR="000407A0" w:rsidRPr="000407A0" w:rsidRDefault="000407A0" w:rsidP="00786B7A">
      <w:pPr>
        <w:ind w:firstLine="709"/>
        <w:jc w:val="both"/>
        <w:rPr>
          <w:sz w:val="28"/>
          <w:szCs w:val="28"/>
        </w:rPr>
      </w:pPr>
      <w:r w:rsidRPr="000407A0">
        <w:rPr>
          <w:sz w:val="28"/>
          <w:szCs w:val="28"/>
        </w:rPr>
        <w:t xml:space="preserve">в) продукция имеется в наличии только у </w:t>
      </w:r>
      <w:r w:rsidR="00161A75">
        <w:rPr>
          <w:sz w:val="28"/>
          <w:szCs w:val="28"/>
        </w:rPr>
        <w:t>ка</w:t>
      </w:r>
      <w:r w:rsidRPr="000407A0">
        <w:rPr>
          <w:sz w:val="28"/>
          <w:szCs w:val="28"/>
        </w:rPr>
        <w:t>кого-либо конкретного  поста</w:t>
      </w:r>
      <w:r w:rsidRPr="000407A0">
        <w:rPr>
          <w:sz w:val="28"/>
          <w:szCs w:val="28"/>
        </w:rPr>
        <w:t>в</w:t>
      </w:r>
      <w:r w:rsidRPr="000407A0">
        <w:rPr>
          <w:sz w:val="28"/>
          <w:szCs w:val="28"/>
        </w:rPr>
        <w:t>щика (подрядчика исполнителя) или какой- либо конкретный  поставщик (по</w:t>
      </w:r>
      <w:r w:rsidRPr="000407A0">
        <w:rPr>
          <w:sz w:val="28"/>
          <w:szCs w:val="28"/>
        </w:rPr>
        <w:t>д</w:t>
      </w:r>
      <w:r w:rsidRPr="000407A0">
        <w:rPr>
          <w:sz w:val="28"/>
          <w:szCs w:val="28"/>
        </w:rPr>
        <w:t>рядчик, исполнитель) обладает исключительными правами в отношении данных  товаров (работ, услуг) и не существует никакой разумной альтернативы или зам</w:t>
      </w:r>
      <w:r w:rsidRPr="000407A0">
        <w:rPr>
          <w:sz w:val="28"/>
          <w:szCs w:val="28"/>
        </w:rPr>
        <w:t>е</w:t>
      </w:r>
      <w:r w:rsidRPr="000407A0">
        <w:rPr>
          <w:sz w:val="28"/>
          <w:szCs w:val="28"/>
        </w:rPr>
        <w:t xml:space="preserve">ны, в том числе </w:t>
      </w:r>
      <w:r w:rsidR="00161A75">
        <w:rPr>
          <w:sz w:val="28"/>
          <w:szCs w:val="28"/>
        </w:rPr>
        <w:t>в случае</w:t>
      </w:r>
      <w:r w:rsidRPr="000407A0">
        <w:rPr>
          <w:sz w:val="28"/>
          <w:szCs w:val="28"/>
        </w:rPr>
        <w:t>, если:</w:t>
      </w:r>
    </w:p>
    <w:p w:rsidR="000407A0" w:rsidRPr="000407A0" w:rsidRDefault="00161A7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поставки товаров,</w:t>
      </w:r>
      <w:r w:rsidR="000407A0" w:rsidRPr="000407A0">
        <w:rPr>
          <w:sz w:val="28"/>
          <w:szCs w:val="28"/>
        </w:rPr>
        <w:t xml:space="preserve"> выполнение работ, оказание услуг относятся к сфере де</w:t>
      </w:r>
      <w:r w:rsidR="000407A0" w:rsidRPr="000407A0">
        <w:rPr>
          <w:sz w:val="28"/>
          <w:szCs w:val="28"/>
        </w:rPr>
        <w:t>я</w:t>
      </w:r>
      <w:r w:rsidR="000407A0" w:rsidRPr="000407A0">
        <w:rPr>
          <w:sz w:val="28"/>
          <w:szCs w:val="28"/>
        </w:rPr>
        <w:t>тельности субъектов естественных монополий с соответствии с Федеральным з</w:t>
      </w:r>
      <w:r w:rsidR="000407A0" w:rsidRPr="000407A0">
        <w:rPr>
          <w:sz w:val="28"/>
          <w:szCs w:val="28"/>
        </w:rPr>
        <w:t>а</w:t>
      </w:r>
      <w:r w:rsidR="000407A0" w:rsidRPr="000407A0">
        <w:rPr>
          <w:sz w:val="28"/>
          <w:szCs w:val="28"/>
        </w:rPr>
        <w:t>коном от 17.08.1995 № 147-ФЗ «О естественных монополиях»;</w:t>
      </w:r>
    </w:p>
    <w:p w:rsidR="000407A0" w:rsidRPr="000407A0" w:rsidRDefault="000407A0" w:rsidP="00786B7A">
      <w:pPr>
        <w:ind w:firstLine="709"/>
        <w:jc w:val="both"/>
        <w:rPr>
          <w:sz w:val="28"/>
          <w:szCs w:val="28"/>
        </w:rPr>
      </w:pPr>
      <w:r w:rsidRPr="000407A0">
        <w:rPr>
          <w:sz w:val="28"/>
          <w:szCs w:val="28"/>
        </w:rPr>
        <w:t>осуществляется оказание услуг водоснабжения, водоотведения, канализ</w:t>
      </w:r>
      <w:r w:rsidRPr="000407A0">
        <w:rPr>
          <w:sz w:val="28"/>
          <w:szCs w:val="28"/>
        </w:rPr>
        <w:t>а</w:t>
      </w:r>
      <w:r w:rsidRPr="000407A0">
        <w:rPr>
          <w:sz w:val="28"/>
          <w:szCs w:val="28"/>
        </w:rPr>
        <w:t>ции, теплоснабжения, газоснабжения, подключение (присоединение) к сетям и</w:t>
      </w:r>
      <w:r w:rsidRPr="000407A0">
        <w:rPr>
          <w:sz w:val="28"/>
          <w:szCs w:val="28"/>
        </w:rPr>
        <w:t>н</w:t>
      </w:r>
      <w:r w:rsidRPr="000407A0">
        <w:rPr>
          <w:sz w:val="28"/>
          <w:szCs w:val="28"/>
        </w:rPr>
        <w:t>женерно-технического обеспечения по регулируемым в соответствии с законод</w:t>
      </w:r>
      <w:r w:rsidRPr="000407A0">
        <w:rPr>
          <w:sz w:val="28"/>
          <w:szCs w:val="28"/>
        </w:rPr>
        <w:t>а</w:t>
      </w:r>
      <w:r w:rsidRPr="000407A0">
        <w:rPr>
          <w:sz w:val="28"/>
          <w:szCs w:val="28"/>
        </w:rPr>
        <w:t>тельством Российской Федерации ценам (тарифам);</w:t>
      </w:r>
    </w:p>
    <w:p w:rsidR="000407A0" w:rsidRPr="000407A0" w:rsidRDefault="000407A0" w:rsidP="00786B7A">
      <w:pPr>
        <w:ind w:firstLine="709"/>
        <w:jc w:val="both"/>
        <w:rPr>
          <w:sz w:val="28"/>
          <w:szCs w:val="28"/>
        </w:rPr>
      </w:pPr>
      <w:r w:rsidRPr="000407A0">
        <w:rPr>
          <w:sz w:val="28"/>
          <w:szCs w:val="28"/>
        </w:rPr>
        <w:t>заключается договор энергоснабжения или купли-продажи электрической энергии с гарантирующим поставщиком электрической энергии;</w:t>
      </w:r>
    </w:p>
    <w:p w:rsidR="003063A5" w:rsidRDefault="000407A0" w:rsidP="00786B7A">
      <w:pPr>
        <w:ind w:firstLine="709"/>
        <w:jc w:val="both"/>
        <w:rPr>
          <w:sz w:val="28"/>
          <w:szCs w:val="28"/>
        </w:rPr>
      </w:pPr>
      <w:r w:rsidRPr="000407A0">
        <w:rPr>
          <w:sz w:val="28"/>
          <w:szCs w:val="28"/>
        </w:rPr>
        <w:t>возникла потребность в работах или услугах, выполнение или оказание к</w:t>
      </w:r>
      <w:r w:rsidRPr="000407A0">
        <w:rPr>
          <w:sz w:val="28"/>
          <w:szCs w:val="28"/>
        </w:rPr>
        <w:t>о</w:t>
      </w:r>
      <w:r w:rsidRPr="000407A0">
        <w:rPr>
          <w:sz w:val="28"/>
          <w:szCs w:val="28"/>
        </w:rPr>
        <w:t>торых может осуществляться исключительно органами исполнительной власти в соотв</w:t>
      </w:r>
      <w:r>
        <w:rPr>
          <w:sz w:val="28"/>
          <w:szCs w:val="28"/>
        </w:rPr>
        <w:t>етствии с их полномочиями или п</w:t>
      </w:r>
      <w:r w:rsidR="003063A5">
        <w:rPr>
          <w:sz w:val="28"/>
          <w:szCs w:val="28"/>
        </w:rPr>
        <w:t>одведомственным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</w:t>
      </w:r>
      <w:r w:rsidR="003063A5">
        <w:rPr>
          <w:sz w:val="28"/>
          <w:szCs w:val="28"/>
        </w:rPr>
        <w:t>й</w:t>
      </w:r>
      <w:r w:rsidR="003063A5">
        <w:rPr>
          <w:sz w:val="28"/>
          <w:szCs w:val="28"/>
        </w:rPr>
        <w:t>ской Федерации, нормативными правовыми актами субъекта Российской Федер</w:t>
      </w:r>
      <w:r w:rsidR="003063A5">
        <w:rPr>
          <w:sz w:val="28"/>
          <w:szCs w:val="28"/>
        </w:rPr>
        <w:t>а</w:t>
      </w:r>
      <w:r w:rsidR="003063A5">
        <w:rPr>
          <w:sz w:val="28"/>
          <w:szCs w:val="28"/>
        </w:rPr>
        <w:t>ции;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существует срочная потребность в продукции, в том числе вследствие чрезвычайного события, и проведение процедур торгов или использование иного способа закуп</w:t>
      </w:r>
      <w:r w:rsidR="00161A75">
        <w:rPr>
          <w:sz w:val="28"/>
          <w:szCs w:val="28"/>
        </w:rPr>
        <w:t>к</w:t>
      </w:r>
      <w:r>
        <w:rPr>
          <w:sz w:val="28"/>
          <w:szCs w:val="28"/>
        </w:rPr>
        <w:t>и является нецелесообразным при условии, что обстоятельства, обусловившие срочность, нельзя было предвидеть или они не являлись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медлительности со стороны Заказчика. При этом такая закупка должна быть согласована с курирующим заместителем главы администрации;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 w:rsidRPr="00AF03F0">
        <w:rPr>
          <w:sz w:val="28"/>
          <w:szCs w:val="28"/>
        </w:rPr>
        <w:t>д) предыдущий договор в связи с неисполнением или ненадлежащим и</w:t>
      </w:r>
      <w:r w:rsidRPr="00AF03F0">
        <w:rPr>
          <w:sz w:val="28"/>
          <w:szCs w:val="28"/>
        </w:rPr>
        <w:t>с</w:t>
      </w:r>
      <w:r w:rsidRPr="00AF03F0">
        <w:rPr>
          <w:sz w:val="28"/>
          <w:szCs w:val="28"/>
        </w:rPr>
        <w:t>полнением поставщиком (подрядчиком,</w:t>
      </w:r>
      <w:r w:rsidR="00161A75" w:rsidRPr="00AF03F0">
        <w:rPr>
          <w:sz w:val="28"/>
          <w:szCs w:val="28"/>
        </w:rPr>
        <w:t xml:space="preserve"> исполнителем) своих обязательст</w:t>
      </w:r>
      <w:r w:rsidRPr="00AF03F0">
        <w:rPr>
          <w:sz w:val="28"/>
          <w:szCs w:val="28"/>
        </w:rPr>
        <w:t>в по т</w:t>
      </w:r>
      <w:r w:rsidRPr="00AF03F0">
        <w:rPr>
          <w:sz w:val="28"/>
          <w:szCs w:val="28"/>
        </w:rPr>
        <w:t>а</w:t>
      </w:r>
      <w:r w:rsidRPr="00AF03F0">
        <w:rPr>
          <w:sz w:val="28"/>
          <w:szCs w:val="28"/>
        </w:rPr>
        <w:t>кому договору расторгнут по решению суда или по соглашению сторон. При этом</w:t>
      </w:r>
      <w:r w:rsidR="00161A75" w:rsidRPr="00AF03F0">
        <w:rPr>
          <w:sz w:val="28"/>
          <w:szCs w:val="28"/>
        </w:rPr>
        <w:t>,</w:t>
      </w:r>
      <w:r w:rsidRPr="00AF03F0">
        <w:rPr>
          <w:sz w:val="28"/>
          <w:szCs w:val="28"/>
        </w:rPr>
        <w:t xml:space="preserve"> если до расторжения договора поставщиком (подрядчиком, исполнителем) частично исполнены обязательства по такому договору, то при заключении нов</w:t>
      </w:r>
      <w:r w:rsidRPr="00AF03F0">
        <w:rPr>
          <w:sz w:val="28"/>
          <w:szCs w:val="28"/>
        </w:rPr>
        <w:t>о</w:t>
      </w:r>
      <w:r w:rsidRPr="00AF03F0">
        <w:rPr>
          <w:sz w:val="28"/>
          <w:szCs w:val="28"/>
        </w:rPr>
        <w:t>го договора количество поставляемого товара, объем выполняемых работ, оказ</w:t>
      </w:r>
      <w:r w:rsidRPr="00AF03F0">
        <w:rPr>
          <w:sz w:val="28"/>
          <w:szCs w:val="28"/>
        </w:rPr>
        <w:t>ы</w:t>
      </w:r>
      <w:r w:rsidRPr="00AF03F0">
        <w:rPr>
          <w:sz w:val="28"/>
          <w:szCs w:val="28"/>
        </w:rPr>
        <w:t>ваемых услуг должны быть уменьшены с учетом количества поставленного тов</w:t>
      </w:r>
      <w:r w:rsidRPr="00AF03F0">
        <w:rPr>
          <w:sz w:val="28"/>
          <w:szCs w:val="28"/>
        </w:rPr>
        <w:t>а</w:t>
      </w:r>
      <w:r w:rsidRPr="00AF03F0">
        <w:rPr>
          <w:sz w:val="28"/>
          <w:szCs w:val="28"/>
        </w:rPr>
        <w:t>ра, объема выполненных работ, оказанных услуг по ранее заключенному догов</w:t>
      </w:r>
      <w:r w:rsidRPr="00AF03F0">
        <w:rPr>
          <w:sz w:val="28"/>
          <w:szCs w:val="28"/>
        </w:rPr>
        <w:t>о</w:t>
      </w:r>
      <w:r w:rsidRPr="00AF03F0">
        <w:rPr>
          <w:sz w:val="28"/>
          <w:szCs w:val="28"/>
        </w:rPr>
        <w:t>ру. При этом цена договора должна быть уменьшена пропорционально колич</w:t>
      </w:r>
      <w:r w:rsidRPr="00AF03F0">
        <w:rPr>
          <w:sz w:val="28"/>
          <w:szCs w:val="28"/>
        </w:rPr>
        <w:t>е</w:t>
      </w:r>
      <w:r w:rsidRPr="00AF03F0">
        <w:rPr>
          <w:sz w:val="28"/>
          <w:szCs w:val="28"/>
        </w:rPr>
        <w:t>ству поставленного товара, объему выполненных работ, оказанных услуг. Обяз</w:t>
      </w:r>
      <w:r w:rsidRPr="00AF03F0">
        <w:rPr>
          <w:sz w:val="28"/>
          <w:szCs w:val="28"/>
        </w:rPr>
        <w:t>а</w:t>
      </w:r>
      <w:r w:rsidRPr="00AF03F0">
        <w:rPr>
          <w:sz w:val="28"/>
          <w:szCs w:val="28"/>
        </w:rPr>
        <w:t>тельным условием в данном случае является заключение договора с иным п</w:t>
      </w:r>
      <w:r w:rsidRPr="00AF03F0">
        <w:rPr>
          <w:sz w:val="28"/>
          <w:szCs w:val="28"/>
        </w:rPr>
        <w:t>о</w:t>
      </w:r>
      <w:r w:rsidRPr="00AF03F0">
        <w:rPr>
          <w:sz w:val="28"/>
          <w:szCs w:val="28"/>
        </w:rPr>
        <w:t>ставщ</w:t>
      </w:r>
      <w:r w:rsidR="00F40B85" w:rsidRPr="00AF03F0">
        <w:rPr>
          <w:sz w:val="28"/>
          <w:szCs w:val="28"/>
        </w:rPr>
        <w:t>иком (подрядчиком, исполнителем</w:t>
      </w:r>
      <w:r w:rsidRPr="00AF03F0">
        <w:rPr>
          <w:sz w:val="28"/>
          <w:szCs w:val="28"/>
        </w:rPr>
        <w:t>).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D01">
        <w:rPr>
          <w:sz w:val="28"/>
          <w:szCs w:val="28"/>
        </w:rPr>
        <w:t>е) осуществляются поставки культурных ценностей, в том числе музейных предметов и музейных коллекций, а также редких и ценных изданий, рукописей, архивных документов, включая копии, имеющие историческое, художественное или иное культурное значение, предназначенных для пополнения государстве</w:t>
      </w:r>
      <w:r w:rsidRPr="00472D01">
        <w:rPr>
          <w:sz w:val="28"/>
          <w:szCs w:val="28"/>
        </w:rPr>
        <w:t>н</w:t>
      </w:r>
      <w:r w:rsidRPr="00472D01">
        <w:rPr>
          <w:sz w:val="28"/>
          <w:szCs w:val="28"/>
        </w:rPr>
        <w:t>ных музейного, библиотечного, архивного фондов, кино-, фото</w:t>
      </w:r>
      <w:r w:rsidR="00402F98" w:rsidRPr="00472D01">
        <w:rPr>
          <w:sz w:val="28"/>
          <w:szCs w:val="28"/>
        </w:rPr>
        <w:t xml:space="preserve"> </w:t>
      </w:r>
      <w:r w:rsidRPr="00472D01">
        <w:rPr>
          <w:sz w:val="28"/>
          <w:szCs w:val="28"/>
        </w:rPr>
        <w:t>фонда и иных аналогичных фондов;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ж) осуществляется размещение заказов на приобретение произведений л</w:t>
      </w:r>
      <w:r w:rsidRPr="00472D01">
        <w:rPr>
          <w:sz w:val="28"/>
          <w:szCs w:val="28"/>
        </w:rPr>
        <w:t>и</w:t>
      </w:r>
      <w:r w:rsidRPr="00472D01">
        <w:rPr>
          <w:sz w:val="28"/>
          <w:szCs w:val="28"/>
        </w:rPr>
        <w:t>тературы и искусства определенных авторов (за исключением случаев приобрет</w:t>
      </w:r>
      <w:r w:rsidRPr="00472D01">
        <w:rPr>
          <w:sz w:val="28"/>
          <w:szCs w:val="28"/>
        </w:rPr>
        <w:t>е</w:t>
      </w:r>
      <w:r w:rsidRPr="00472D01">
        <w:rPr>
          <w:sz w:val="28"/>
          <w:szCs w:val="28"/>
        </w:rPr>
        <w:t>ния кинопроектов в целях проката), исполнений конкретных исполнителей, фон</w:t>
      </w:r>
      <w:r w:rsidRPr="00472D01">
        <w:rPr>
          <w:sz w:val="28"/>
          <w:szCs w:val="28"/>
        </w:rPr>
        <w:t>о</w:t>
      </w:r>
      <w:r w:rsidRPr="00472D01">
        <w:rPr>
          <w:sz w:val="28"/>
          <w:szCs w:val="28"/>
        </w:rPr>
        <w:t>грамм конкретных изготовителей для нужд заказчиков в случае, если единстве</w:t>
      </w:r>
      <w:r w:rsidRPr="00472D01">
        <w:rPr>
          <w:sz w:val="28"/>
          <w:szCs w:val="28"/>
        </w:rPr>
        <w:t>н</w:t>
      </w:r>
      <w:r w:rsidRPr="00472D01">
        <w:rPr>
          <w:sz w:val="28"/>
          <w:szCs w:val="28"/>
        </w:rPr>
        <w:t>ному лицу принадлежат исключительные права на такие произведения, исполн</w:t>
      </w:r>
      <w:r w:rsidRPr="00472D01">
        <w:rPr>
          <w:sz w:val="28"/>
          <w:szCs w:val="28"/>
        </w:rPr>
        <w:t>е</w:t>
      </w:r>
      <w:r w:rsidRPr="00472D01">
        <w:rPr>
          <w:sz w:val="28"/>
          <w:szCs w:val="28"/>
        </w:rPr>
        <w:t>ния, фонограммы;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lastRenderedPageBreak/>
        <w:tab/>
        <w:t>з) осуществляется размещение заказов на поставки печатных и электронных изданий определенных авторов, оказание услуг по предоставлению доступа к электронным изданиям для обеспечения деятельности муниципальных образов</w:t>
      </w:r>
      <w:r w:rsidRPr="00472D01">
        <w:rPr>
          <w:sz w:val="28"/>
          <w:szCs w:val="28"/>
        </w:rPr>
        <w:t>а</w:t>
      </w:r>
      <w:r w:rsidRPr="00472D01">
        <w:rPr>
          <w:sz w:val="28"/>
          <w:szCs w:val="28"/>
        </w:rPr>
        <w:t>тельных учреждений, муниципальных библиотек у издателей таких печатных и электронных изданий в случае, если указанным издателям принадлежат исключ</w:t>
      </w:r>
      <w:r w:rsidRPr="00472D01">
        <w:rPr>
          <w:sz w:val="28"/>
          <w:szCs w:val="28"/>
        </w:rPr>
        <w:t>и</w:t>
      </w:r>
      <w:r w:rsidRPr="00472D01">
        <w:rPr>
          <w:sz w:val="28"/>
          <w:szCs w:val="28"/>
        </w:rPr>
        <w:t>тельные права на использование таких изданий;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и) осуществляется размещение заказа на оказание преподавательских услуг физическими лицами;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к) театром, учреждением, осуществляющим концертную деятельность, в том числе концертным коллективом (танцевальным коллективом, хоровым ко</w:t>
      </w:r>
      <w:r w:rsidRPr="00472D01">
        <w:rPr>
          <w:sz w:val="28"/>
          <w:szCs w:val="28"/>
        </w:rPr>
        <w:t>л</w:t>
      </w:r>
      <w:r w:rsidRPr="00472D01">
        <w:rPr>
          <w:sz w:val="28"/>
          <w:szCs w:val="28"/>
        </w:rPr>
        <w:t>лективом, оркестром, ансамблем), музеем, домом культуры, дворцом культуры, культурно-деловым центром осуществляется размещение заказа на создание пр</w:t>
      </w:r>
      <w:r w:rsidRPr="00472D01">
        <w:rPr>
          <w:sz w:val="28"/>
          <w:szCs w:val="28"/>
        </w:rPr>
        <w:t>о</w:t>
      </w:r>
      <w:r w:rsidRPr="00472D01">
        <w:rPr>
          <w:sz w:val="28"/>
          <w:szCs w:val="28"/>
        </w:rPr>
        <w:t xml:space="preserve">изведений литературы или искусства, таких как: 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1) литературные произведения, за исключением программ для ЭВМ;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2) драматические и музыкально-драматические произведения, сценарные произведения;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3) хореографические произведения и пантомимы;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4)</w:t>
      </w:r>
      <w:r w:rsidR="006A2B5B" w:rsidRPr="00472D01">
        <w:rPr>
          <w:sz w:val="28"/>
          <w:szCs w:val="28"/>
        </w:rPr>
        <w:t xml:space="preserve"> музыкальные произведения с тек</w:t>
      </w:r>
      <w:r w:rsidRPr="00472D01">
        <w:rPr>
          <w:sz w:val="28"/>
          <w:szCs w:val="28"/>
        </w:rPr>
        <w:t>стом или без текста;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5) аудиовизуальные произведения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>у конкретного физического лица или конкретных физических лиц: автора сцен</w:t>
      </w:r>
      <w:r w:rsidRPr="00472D01">
        <w:rPr>
          <w:sz w:val="28"/>
          <w:szCs w:val="28"/>
        </w:rPr>
        <w:t>а</w:t>
      </w:r>
      <w:r w:rsidRPr="00472D01">
        <w:rPr>
          <w:sz w:val="28"/>
          <w:szCs w:val="28"/>
        </w:rPr>
        <w:t>рия, артиста-исполнителя, балетмейстера, ведущего теле- или радиопрограммы, дизайнера, дирижера, драматурга, дрессировщика, инженера цирковых номеров, композитора, концертмейстера, либреттиста, оператора кино-, видео-, звукозап</w:t>
      </w:r>
      <w:r w:rsidRPr="00472D01">
        <w:rPr>
          <w:sz w:val="28"/>
          <w:szCs w:val="28"/>
        </w:rPr>
        <w:t>и</w:t>
      </w:r>
      <w:r w:rsidRPr="00472D01">
        <w:rPr>
          <w:sz w:val="28"/>
          <w:szCs w:val="28"/>
        </w:rPr>
        <w:t>си, писателя, поэта, режиссера, репетитора, скульптора, хореографа, хормейстера, художника, художника-постановщика, художника по костюмам, художника-декоратора, художника-бутафора, художника-гримера либо на исполнение, а та</w:t>
      </w:r>
      <w:r w:rsidRPr="00472D01">
        <w:rPr>
          <w:sz w:val="28"/>
          <w:szCs w:val="28"/>
        </w:rPr>
        <w:t>к</w:t>
      </w:r>
      <w:r w:rsidRPr="00472D01">
        <w:rPr>
          <w:sz w:val="28"/>
          <w:szCs w:val="28"/>
        </w:rPr>
        <w:t>же на изготовление и поставки декораций, сценической мебели, костюмов (в том числе головных уборов и обуви) и необходимых для создания декораций и к</w:t>
      </w:r>
      <w:r w:rsidRPr="00472D01">
        <w:rPr>
          <w:sz w:val="28"/>
          <w:szCs w:val="28"/>
        </w:rPr>
        <w:t>о</w:t>
      </w:r>
      <w:r w:rsidRPr="00472D01">
        <w:rPr>
          <w:sz w:val="28"/>
          <w:szCs w:val="28"/>
        </w:rPr>
        <w:t>стюмов материалов, театрального реквизита, бутафории, грима, постижерских и</w:t>
      </w:r>
      <w:r w:rsidRPr="00472D01">
        <w:rPr>
          <w:sz w:val="28"/>
          <w:szCs w:val="28"/>
        </w:rPr>
        <w:t>з</w:t>
      </w:r>
      <w:r w:rsidRPr="00472D01">
        <w:rPr>
          <w:sz w:val="28"/>
          <w:szCs w:val="28"/>
        </w:rPr>
        <w:t>делий, театральных кукол, необходимых для создания и (или) исполнения прои</w:t>
      </w:r>
      <w:r w:rsidRPr="00472D01">
        <w:rPr>
          <w:sz w:val="28"/>
          <w:szCs w:val="28"/>
        </w:rPr>
        <w:t>з</w:t>
      </w:r>
      <w:r w:rsidRPr="00472D01">
        <w:rPr>
          <w:sz w:val="28"/>
          <w:szCs w:val="28"/>
        </w:rPr>
        <w:t>ведений организациями, указанными в настоящем подпункте;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л) осуществляется размещение заказа на оказание услуг, связанных с направлением работника в служебную командировку, а также с участием в пров</w:t>
      </w:r>
      <w:r w:rsidRPr="00472D01">
        <w:rPr>
          <w:sz w:val="28"/>
          <w:szCs w:val="28"/>
        </w:rPr>
        <w:t>е</w:t>
      </w:r>
      <w:r w:rsidRPr="00472D01">
        <w:rPr>
          <w:sz w:val="28"/>
          <w:szCs w:val="28"/>
        </w:rPr>
        <w:t>дении фестивалей, концертов, представлений и подобных культурных меропри</w:t>
      </w:r>
      <w:r w:rsidRPr="00472D01">
        <w:rPr>
          <w:sz w:val="28"/>
          <w:szCs w:val="28"/>
        </w:rPr>
        <w:t>я</w:t>
      </w:r>
      <w:r w:rsidRPr="00472D01">
        <w:rPr>
          <w:sz w:val="28"/>
          <w:szCs w:val="28"/>
        </w:rPr>
        <w:t>тий (в том числе гастролей) на основании приглашения на указанные меропри</w:t>
      </w:r>
      <w:r w:rsidRPr="00472D01">
        <w:rPr>
          <w:sz w:val="28"/>
          <w:szCs w:val="28"/>
        </w:rPr>
        <w:t>я</w:t>
      </w:r>
      <w:r w:rsidRPr="00472D01">
        <w:rPr>
          <w:sz w:val="28"/>
          <w:szCs w:val="28"/>
        </w:rPr>
        <w:t>тия; при этом к услугам, предусмотренным настоящим подпунктом, относятся: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обеспечение проезда к месту служебной командировки, месту проведения указанных мероприятий и обратно;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наем жилого помещения;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ab/>
        <w:t>транспортное обслуживание;</w:t>
      </w:r>
    </w:p>
    <w:p w:rsidR="00F40B85" w:rsidRPr="00472D01" w:rsidRDefault="00F40B85" w:rsidP="00F40B85">
      <w:pPr>
        <w:jc w:val="both"/>
        <w:rPr>
          <w:sz w:val="28"/>
          <w:szCs w:val="28"/>
        </w:rPr>
      </w:pPr>
      <w:r w:rsidRPr="00472D01">
        <w:rPr>
          <w:sz w:val="28"/>
          <w:szCs w:val="28"/>
        </w:rPr>
        <w:t>обеспечение питанием;</w:t>
      </w:r>
    </w:p>
    <w:p w:rsidR="00F40B85" w:rsidRPr="003A65D3" w:rsidRDefault="00F40B85" w:rsidP="006A2B5B">
      <w:pPr>
        <w:ind w:firstLine="709"/>
        <w:jc w:val="both"/>
        <w:rPr>
          <w:sz w:val="28"/>
          <w:szCs w:val="28"/>
        </w:rPr>
      </w:pPr>
      <w:r w:rsidRPr="003A65D3">
        <w:rPr>
          <w:sz w:val="28"/>
          <w:szCs w:val="28"/>
        </w:rPr>
        <w:t>м) осуществляется размещение заказа на оказание услуг по организации г</w:t>
      </w:r>
      <w:r w:rsidRPr="003A65D3">
        <w:rPr>
          <w:sz w:val="28"/>
          <w:szCs w:val="28"/>
        </w:rPr>
        <w:t>о</w:t>
      </w:r>
      <w:r w:rsidRPr="003A65D3">
        <w:rPr>
          <w:sz w:val="28"/>
          <w:szCs w:val="28"/>
        </w:rPr>
        <w:t>рячего питания детей</w:t>
      </w:r>
      <w:r w:rsidR="00472D01" w:rsidRPr="003A65D3">
        <w:rPr>
          <w:sz w:val="28"/>
          <w:szCs w:val="28"/>
        </w:rPr>
        <w:t xml:space="preserve"> </w:t>
      </w:r>
      <w:r w:rsidR="0093238A" w:rsidRPr="003A65D3">
        <w:rPr>
          <w:sz w:val="28"/>
          <w:szCs w:val="28"/>
        </w:rPr>
        <w:t>(</w:t>
      </w:r>
      <w:r w:rsidR="00472D01" w:rsidRPr="003A65D3">
        <w:rPr>
          <w:sz w:val="28"/>
          <w:szCs w:val="28"/>
        </w:rPr>
        <w:t>устанавливается наблюдательным советом не более 3 000 000 рублей)</w:t>
      </w:r>
      <w:r w:rsidRPr="003A65D3">
        <w:rPr>
          <w:sz w:val="28"/>
          <w:szCs w:val="28"/>
        </w:rPr>
        <w:t>.</w:t>
      </w:r>
    </w:p>
    <w:p w:rsidR="00472D01" w:rsidRPr="003A65D3" w:rsidRDefault="00472D01" w:rsidP="006A2B5B">
      <w:pPr>
        <w:ind w:firstLine="709"/>
        <w:jc w:val="both"/>
        <w:rPr>
          <w:sz w:val="28"/>
          <w:szCs w:val="28"/>
        </w:rPr>
      </w:pPr>
    </w:p>
    <w:p w:rsidR="00472D01" w:rsidRPr="00472D01" w:rsidRDefault="00472D01" w:rsidP="006A2B5B">
      <w:pPr>
        <w:ind w:firstLine="709"/>
        <w:jc w:val="both"/>
        <w:rPr>
          <w:sz w:val="28"/>
          <w:szCs w:val="28"/>
        </w:rPr>
      </w:pPr>
    </w:p>
    <w:p w:rsidR="003063A5" w:rsidRDefault="003063A5" w:rsidP="00786B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>. Порядок заключения и исполнения договора</w:t>
      </w:r>
    </w:p>
    <w:p w:rsidR="003063A5" w:rsidRDefault="003063A5" w:rsidP="00786B7A">
      <w:pPr>
        <w:ind w:firstLine="709"/>
        <w:jc w:val="both"/>
        <w:rPr>
          <w:b/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Порядок заключения и исполнения договора регулируется Гражданским кодексом Российской Федерации, иными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локальными актами Заказчика с учетом нижеследующего.</w:t>
      </w:r>
    </w:p>
    <w:p w:rsidR="003063A5" w:rsidRDefault="003063A5" w:rsidP="00786B7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7.2. Договор с победителем либо иным лицом, с которым в соответствии с настоящим Положением заключается такой договор (далее в данном разделе</w:t>
      </w:r>
      <w:r w:rsidR="000407A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участник закупки, обязанный заключить договор), по результатам проведения торгов должен быть заключен Заказчиком не ранее чем через </w:t>
      </w:r>
      <w:r w:rsidR="000407A0">
        <w:rPr>
          <w:sz w:val="28"/>
          <w:szCs w:val="28"/>
        </w:rPr>
        <w:t>3 дня и не позднее 15</w:t>
      </w:r>
      <w:r>
        <w:rPr>
          <w:sz w:val="28"/>
          <w:szCs w:val="28"/>
        </w:rPr>
        <w:t xml:space="preserve"> дней со дня подписания протокола оценки и сопоставления заявок на участие в конкурсе.</w:t>
      </w:r>
      <w:r>
        <w:rPr>
          <w:b/>
          <w:sz w:val="28"/>
          <w:szCs w:val="28"/>
        </w:rPr>
        <w:t xml:space="preserve"> 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Договор с участником закупки, обязанным заключить договор,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чается после предоставления таким участником обеспечения исполнения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соответствующего требованиям документации о закупке (если требование о предоставлении обеспечения исполнения договора было предусмотрено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в документации о закупке).</w:t>
      </w:r>
    </w:p>
    <w:p w:rsidR="003063A5" w:rsidRDefault="00161A7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В случае</w:t>
      </w:r>
      <w:r w:rsidR="003063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63A5">
        <w:rPr>
          <w:sz w:val="28"/>
          <w:szCs w:val="28"/>
        </w:rPr>
        <w:t xml:space="preserve">если участник закупки, обязанный заключить договор, не предоставил заказчику в срок, указанный в пункте 7.2. раздела </w:t>
      </w:r>
      <w:r w:rsidR="003063A5">
        <w:rPr>
          <w:sz w:val="28"/>
          <w:szCs w:val="28"/>
          <w:lang w:val="en-US"/>
        </w:rPr>
        <w:t>VII</w:t>
      </w:r>
      <w:r w:rsidR="003063A5">
        <w:rPr>
          <w:sz w:val="28"/>
          <w:szCs w:val="28"/>
        </w:rPr>
        <w:t xml:space="preserve"> настоящего Поло</w:t>
      </w:r>
      <w:r w:rsidR="00042791">
        <w:rPr>
          <w:sz w:val="28"/>
          <w:szCs w:val="28"/>
        </w:rPr>
        <w:t>жения, подписанный им договор</w:t>
      </w:r>
      <w:r w:rsidR="003063A5">
        <w:rPr>
          <w:sz w:val="28"/>
          <w:szCs w:val="28"/>
        </w:rPr>
        <w:t>, такой участник признается уклонившимся от заключения договора. В случае уклонения участника закупки от заключения договора внесенное обеспечение заявки такому участнику закупки не возвращае</w:t>
      </w:r>
      <w:r w:rsidR="003063A5">
        <w:rPr>
          <w:sz w:val="28"/>
          <w:szCs w:val="28"/>
        </w:rPr>
        <w:t>т</w:t>
      </w:r>
      <w:r w:rsidR="003063A5">
        <w:rPr>
          <w:sz w:val="28"/>
          <w:szCs w:val="28"/>
        </w:rPr>
        <w:t xml:space="preserve">ся (если требование о предоставлении обеспечения заявки на участие в закупке было предусмотрено Заказчиком в документации о закупке). 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 случае, если участник закупки, обязанный заключить договор,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 уклонившимся от заключения договора, Заказчик вправе заключить договор с участником закупки, заявке на участие в закупке которого присвоен следующий порядковый номер.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Заказчик вправе отказаться от заключения договора с участником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купки, обязанным заключить договор, в случаях:</w:t>
      </w:r>
    </w:p>
    <w:p w:rsidR="003063A5" w:rsidRDefault="00161A7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063A5">
        <w:rPr>
          <w:sz w:val="28"/>
          <w:szCs w:val="28"/>
        </w:rPr>
        <w:t>есоответстви</w:t>
      </w:r>
      <w:r>
        <w:rPr>
          <w:sz w:val="28"/>
          <w:szCs w:val="28"/>
        </w:rPr>
        <w:t>я</w:t>
      </w:r>
      <w:r w:rsidR="003063A5">
        <w:rPr>
          <w:sz w:val="28"/>
          <w:szCs w:val="28"/>
        </w:rPr>
        <w:t xml:space="preserve"> участника закупки, обязанного заключить дого</w:t>
      </w:r>
      <w:r>
        <w:rPr>
          <w:sz w:val="28"/>
          <w:szCs w:val="28"/>
        </w:rPr>
        <w:t>вор,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ниям, установленным</w:t>
      </w:r>
      <w:r w:rsidR="003063A5">
        <w:rPr>
          <w:sz w:val="28"/>
          <w:szCs w:val="28"/>
        </w:rPr>
        <w:t xml:space="preserve"> в документации о закупке;</w:t>
      </w:r>
    </w:p>
    <w:p w:rsidR="003063A5" w:rsidRDefault="00161A7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63A5">
        <w:rPr>
          <w:sz w:val="28"/>
          <w:szCs w:val="28"/>
        </w:rPr>
        <w:t>редоставления участником закупки, обязанным заключить договор, нед</w:t>
      </w:r>
      <w:r w:rsidR="003063A5">
        <w:rPr>
          <w:sz w:val="28"/>
          <w:szCs w:val="28"/>
        </w:rPr>
        <w:t>о</w:t>
      </w:r>
      <w:r w:rsidR="003063A5">
        <w:rPr>
          <w:sz w:val="28"/>
          <w:szCs w:val="28"/>
        </w:rPr>
        <w:t>стоверных сведений в заявке на участие в закупке.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 заключении и исполнении договора не допускается изменение его условий по сравнению с указанными в протоколе, составленном по результатам закупки, </w:t>
      </w:r>
      <w:r w:rsidR="00F52D3F">
        <w:rPr>
          <w:sz w:val="28"/>
          <w:szCs w:val="28"/>
        </w:rPr>
        <w:t>к</w:t>
      </w:r>
      <w:r>
        <w:rPr>
          <w:sz w:val="28"/>
          <w:szCs w:val="28"/>
        </w:rPr>
        <w:t xml:space="preserve">роме случаев, предусмотренных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настоящего Положения.</w:t>
      </w:r>
    </w:p>
    <w:p w:rsidR="003063A5" w:rsidRPr="00353E0A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При заключении договора между Заказчиком и победителем могут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52D3F">
        <w:rPr>
          <w:sz w:val="28"/>
          <w:szCs w:val="28"/>
        </w:rPr>
        <w:t>9. Заказчик по согласованию с у</w:t>
      </w:r>
      <w:r>
        <w:rPr>
          <w:sz w:val="28"/>
          <w:szCs w:val="28"/>
        </w:rPr>
        <w:t>частником закупки при заключении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полнении договора вправе изменить:</w:t>
      </w:r>
    </w:p>
    <w:p w:rsidR="003063A5" w:rsidRDefault="00F52D3F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7.9.1. П</w:t>
      </w:r>
      <w:r w:rsidR="003063A5">
        <w:rPr>
          <w:sz w:val="28"/>
          <w:szCs w:val="28"/>
        </w:rPr>
        <w:t>редусмотренный договором объем закупаемой продукции.</w:t>
      </w:r>
    </w:p>
    <w:p w:rsidR="003063A5" w:rsidRDefault="003063A5" w:rsidP="00F52D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объема закупаемой продукции Заказчик по согласованию с участником закупки вправе изменить первоначальную цену договора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 изменяемому объему закупаемой продукции, но не более чем на десять </w:t>
      </w:r>
      <w:r>
        <w:rPr>
          <w:sz w:val="28"/>
          <w:szCs w:val="28"/>
        </w:rPr>
        <w:lastRenderedPageBreak/>
        <w:t>процентов предусмотренный договором объем закупаемой прод</w:t>
      </w:r>
      <w:r w:rsidR="00F52D3F">
        <w:rPr>
          <w:sz w:val="28"/>
          <w:szCs w:val="28"/>
        </w:rPr>
        <w:t>укции</w:t>
      </w:r>
      <w:r>
        <w:rPr>
          <w:sz w:val="28"/>
          <w:szCs w:val="28"/>
        </w:rPr>
        <w:t>, а при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соответствующих изменений в договор в связи с сокращением объема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купаемой продукции заказчик обязан изменить цену договора указанным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 w:rsidRPr="00AF03F0">
        <w:rPr>
          <w:sz w:val="28"/>
          <w:szCs w:val="28"/>
        </w:rPr>
        <w:t xml:space="preserve">7.9.2. </w:t>
      </w:r>
      <w:r w:rsidR="00F52D3F" w:rsidRPr="00AF03F0">
        <w:rPr>
          <w:sz w:val="28"/>
          <w:szCs w:val="28"/>
        </w:rPr>
        <w:t>С</w:t>
      </w:r>
      <w:r w:rsidRPr="00AF03F0">
        <w:rPr>
          <w:sz w:val="28"/>
          <w:szCs w:val="28"/>
        </w:rPr>
        <w:t>роки исполнения обязательств по договору, в случае, если необх</w:t>
      </w:r>
      <w:r w:rsidRPr="00AF03F0">
        <w:rPr>
          <w:sz w:val="28"/>
          <w:szCs w:val="28"/>
        </w:rPr>
        <w:t>о</w:t>
      </w:r>
      <w:r w:rsidRPr="00AF03F0">
        <w:rPr>
          <w:sz w:val="28"/>
          <w:szCs w:val="28"/>
        </w:rPr>
        <w:t>димость изменения сроков вызвана обстоятельствами непреодолимой силы, п</w:t>
      </w:r>
      <w:r w:rsidRPr="00AF03F0">
        <w:rPr>
          <w:sz w:val="28"/>
          <w:szCs w:val="28"/>
        </w:rPr>
        <w:t>о</w:t>
      </w:r>
      <w:r w:rsidRPr="00AF03F0">
        <w:rPr>
          <w:sz w:val="28"/>
          <w:szCs w:val="28"/>
        </w:rPr>
        <w:t>годными условиями или просрочкой выполнения Заказчиком своих обязательств по договору по независящим от него обстоятельствам;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7.9.3. Цену договора:</w:t>
      </w:r>
    </w:p>
    <w:p w:rsidR="003063A5" w:rsidRDefault="00F52D3F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63A5">
        <w:rPr>
          <w:sz w:val="28"/>
          <w:szCs w:val="28"/>
        </w:rPr>
        <w:t>утем ее уменьшения без изменения иных условий исполнения договора,</w:t>
      </w:r>
    </w:p>
    <w:p w:rsidR="003063A5" w:rsidRDefault="00F52D3F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63A5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>,</w:t>
      </w:r>
      <w:r w:rsidR="003063A5">
        <w:rPr>
          <w:sz w:val="28"/>
          <w:szCs w:val="28"/>
        </w:rPr>
        <w:t xml:space="preserve"> предусмотренных пунктом 7.9.1. раздела </w:t>
      </w:r>
      <w:r w:rsidR="003063A5">
        <w:rPr>
          <w:sz w:val="28"/>
          <w:szCs w:val="28"/>
          <w:lang w:val="en-US"/>
        </w:rPr>
        <w:t>VII</w:t>
      </w:r>
      <w:r w:rsidR="003063A5">
        <w:rPr>
          <w:sz w:val="28"/>
          <w:szCs w:val="28"/>
        </w:rPr>
        <w:t xml:space="preserve"> настоящего </w:t>
      </w:r>
      <w:r w:rsidR="00035AD2">
        <w:rPr>
          <w:sz w:val="28"/>
          <w:szCs w:val="28"/>
        </w:rPr>
        <w:t>П</w:t>
      </w:r>
      <w:r w:rsidR="003063A5">
        <w:rPr>
          <w:sz w:val="28"/>
          <w:szCs w:val="28"/>
        </w:rPr>
        <w:t>ол</w:t>
      </w:r>
      <w:r w:rsidR="003063A5">
        <w:rPr>
          <w:sz w:val="28"/>
          <w:szCs w:val="28"/>
        </w:rPr>
        <w:t>о</w:t>
      </w:r>
      <w:r w:rsidR="003063A5">
        <w:rPr>
          <w:sz w:val="28"/>
          <w:szCs w:val="28"/>
        </w:rPr>
        <w:t xml:space="preserve">жения, </w:t>
      </w:r>
    </w:p>
    <w:p w:rsidR="003063A5" w:rsidRDefault="00F52D3F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63A5">
        <w:rPr>
          <w:sz w:val="28"/>
          <w:szCs w:val="28"/>
        </w:rPr>
        <w:t xml:space="preserve"> случае изменения в соответствии с законодательством Российской Фед</w:t>
      </w:r>
      <w:r w:rsidR="003063A5">
        <w:rPr>
          <w:sz w:val="28"/>
          <w:szCs w:val="28"/>
        </w:rPr>
        <w:t>е</w:t>
      </w:r>
      <w:r w:rsidR="003063A5">
        <w:rPr>
          <w:sz w:val="28"/>
          <w:szCs w:val="28"/>
        </w:rPr>
        <w:t xml:space="preserve">рации регулируемых государством цен (тарифов), </w:t>
      </w:r>
    </w:p>
    <w:p w:rsidR="003063A5" w:rsidRDefault="00F52D3F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63A5">
        <w:rPr>
          <w:sz w:val="28"/>
          <w:szCs w:val="28"/>
        </w:rPr>
        <w:t xml:space="preserve"> случае заключения договора энергоснабжения или купли-продажи эле</w:t>
      </w:r>
      <w:r w:rsidR="003063A5">
        <w:rPr>
          <w:sz w:val="28"/>
          <w:szCs w:val="28"/>
        </w:rPr>
        <w:t>к</w:t>
      </w:r>
      <w:r w:rsidR="003063A5">
        <w:rPr>
          <w:sz w:val="28"/>
          <w:szCs w:val="28"/>
        </w:rPr>
        <w:t>трической энергии с гарантирующим поставщиком электрической энергии.</w:t>
      </w:r>
    </w:p>
    <w:p w:rsidR="003063A5" w:rsidRDefault="00F52D3F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 В случае,</w:t>
      </w:r>
      <w:r w:rsidR="003063A5">
        <w:rPr>
          <w:sz w:val="28"/>
          <w:szCs w:val="28"/>
        </w:rPr>
        <w:t xml:space="preserve"> если при заключении и исполнении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не позднее чем в течение десяти дней со дня внесения изменений в договор на официальном са</w:t>
      </w:r>
      <w:r w:rsidR="003063A5">
        <w:rPr>
          <w:sz w:val="28"/>
          <w:szCs w:val="28"/>
        </w:rPr>
        <w:t>й</w:t>
      </w:r>
      <w:r w:rsidR="003063A5">
        <w:rPr>
          <w:sz w:val="28"/>
          <w:szCs w:val="28"/>
        </w:rPr>
        <w:t>те размещается информация об изменении договора с указанием измененных условий.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 При исполнении договора по согласованию Заказчика с поставщиком (подрядчиком, исполнителем) допускается поставка (использование) товара,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ство, технические и функциональные характеристики (потребительские свойства) которого являются улучшенными по сравнению с таким качеством и такими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рактеристиками товара, указанным в договоре.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7.12. Расторжение договора допускается по основаниям и в порядке,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гражданским законодательством.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</w:p>
    <w:p w:rsidR="00786B7A" w:rsidRDefault="00786B7A" w:rsidP="00786B7A">
      <w:pPr>
        <w:ind w:firstLine="709"/>
        <w:jc w:val="both"/>
        <w:rPr>
          <w:sz w:val="28"/>
          <w:szCs w:val="28"/>
        </w:rPr>
      </w:pPr>
    </w:p>
    <w:p w:rsidR="00786B7A" w:rsidRDefault="00786B7A" w:rsidP="00786B7A">
      <w:pPr>
        <w:ind w:firstLine="709"/>
        <w:jc w:val="both"/>
        <w:rPr>
          <w:sz w:val="28"/>
          <w:szCs w:val="28"/>
        </w:rPr>
      </w:pPr>
    </w:p>
    <w:p w:rsidR="00F97BB6" w:rsidRDefault="00F97BB6" w:rsidP="00F97BB6">
      <w:pPr>
        <w:jc w:val="both"/>
        <w:rPr>
          <w:sz w:val="28"/>
          <w:szCs w:val="28"/>
        </w:rPr>
      </w:pPr>
    </w:p>
    <w:p w:rsidR="007221E7" w:rsidRDefault="007221E7" w:rsidP="00786B7A">
      <w:pPr>
        <w:ind w:left="5387"/>
        <w:jc w:val="both"/>
      </w:pPr>
    </w:p>
    <w:p w:rsidR="007221E7" w:rsidRDefault="007221E7" w:rsidP="00786B7A">
      <w:pPr>
        <w:ind w:left="5387"/>
        <w:jc w:val="both"/>
      </w:pPr>
    </w:p>
    <w:p w:rsidR="007221E7" w:rsidRDefault="007221E7" w:rsidP="00786B7A">
      <w:pPr>
        <w:ind w:left="5387"/>
        <w:jc w:val="both"/>
      </w:pPr>
    </w:p>
    <w:p w:rsidR="007221E7" w:rsidRDefault="007221E7" w:rsidP="00786B7A">
      <w:pPr>
        <w:ind w:left="5387"/>
        <w:jc w:val="both"/>
      </w:pPr>
    </w:p>
    <w:p w:rsidR="002F356C" w:rsidRDefault="002F356C" w:rsidP="00BD635F">
      <w:pPr>
        <w:jc w:val="both"/>
      </w:pPr>
    </w:p>
    <w:p w:rsidR="00BD635F" w:rsidRDefault="00BD635F" w:rsidP="00BD635F">
      <w:pPr>
        <w:jc w:val="both"/>
      </w:pPr>
    </w:p>
    <w:p w:rsidR="006A2B5B" w:rsidRDefault="006A2B5B" w:rsidP="00BD635F">
      <w:pPr>
        <w:jc w:val="both"/>
      </w:pPr>
    </w:p>
    <w:p w:rsidR="006A2B5B" w:rsidRDefault="006A2B5B" w:rsidP="00BD635F">
      <w:pPr>
        <w:jc w:val="both"/>
      </w:pPr>
    </w:p>
    <w:p w:rsidR="006A2B5B" w:rsidRDefault="006A2B5B" w:rsidP="00BD635F">
      <w:pPr>
        <w:jc w:val="both"/>
      </w:pPr>
    </w:p>
    <w:p w:rsidR="006A2B5B" w:rsidRDefault="006A2B5B" w:rsidP="00BD635F">
      <w:pPr>
        <w:jc w:val="both"/>
      </w:pPr>
    </w:p>
    <w:p w:rsidR="00C960E5" w:rsidRDefault="00C960E5" w:rsidP="00786B7A">
      <w:pPr>
        <w:ind w:left="5387"/>
        <w:jc w:val="both"/>
      </w:pPr>
    </w:p>
    <w:p w:rsidR="00AF03F0" w:rsidRDefault="00AF03F0" w:rsidP="00786B7A">
      <w:pPr>
        <w:ind w:left="5387"/>
        <w:jc w:val="both"/>
      </w:pPr>
    </w:p>
    <w:p w:rsidR="00AF03F0" w:rsidRDefault="00AF03F0" w:rsidP="00786B7A">
      <w:pPr>
        <w:ind w:left="5387"/>
        <w:jc w:val="both"/>
      </w:pPr>
    </w:p>
    <w:p w:rsidR="00AF03F0" w:rsidRDefault="00AF03F0" w:rsidP="00786B7A">
      <w:pPr>
        <w:ind w:left="5387"/>
        <w:jc w:val="both"/>
      </w:pPr>
    </w:p>
    <w:p w:rsidR="00AF03F0" w:rsidRDefault="00AF03F0" w:rsidP="00786B7A">
      <w:pPr>
        <w:ind w:left="5387"/>
        <w:jc w:val="both"/>
      </w:pPr>
    </w:p>
    <w:p w:rsidR="00AF03F0" w:rsidRDefault="00AF03F0" w:rsidP="00786B7A">
      <w:pPr>
        <w:ind w:left="5387"/>
        <w:jc w:val="both"/>
      </w:pPr>
    </w:p>
    <w:p w:rsidR="00AF03F0" w:rsidRDefault="00AF03F0" w:rsidP="00786B7A">
      <w:pPr>
        <w:ind w:left="5387"/>
        <w:jc w:val="both"/>
      </w:pPr>
    </w:p>
    <w:p w:rsidR="00786B7A" w:rsidRPr="00DB671F" w:rsidRDefault="00786B7A" w:rsidP="00786B7A">
      <w:pPr>
        <w:ind w:left="5387"/>
        <w:jc w:val="both"/>
      </w:pPr>
      <w:r w:rsidRPr="00DB671F">
        <w:t xml:space="preserve">Приложение </w:t>
      </w:r>
    </w:p>
    <w:p w:rsidR="006A2B5B" w:rsidRDefault="00AE6E1E" w:rsidP="006A2B5B">
      <w:pPr>
        <w:ind w:left="5387"/>
        <w:jc w:val="both"/>
      </w:pPr>
      <w:r>
        <w:t>к П</w:t>
      </w:r>
      <w:r w:rsidR="00786B7A" w:rsidRPr="00DB671F">
        <w:t>оложению о закупке товар</w:t>
      </w:r>
      <w:r w:rsidR="00F97BB6">
        <w:t xml:space="preserve">ов, работ, услуг Муниципальным автономным </w:t>
      </w:r>
      <w:r>
        <w:t>д</w:t>
      </w:r>
      <w:r>
        <w:t>о</w:t>
      </w:r>
      <w:r>
        <w:t xml:space="preserve">школьным образовательным </w:t>
      </w:r>
      <w:r w:rsidR="00F97BB6">
        <w:t>учреждением</w:t>
      </w:r>
      <w:r w:rsidR="003A65D3">
        <w:t xml:space="preserve"> «Детский сад № </w:t>
      </w:r>
      <w:r w:rsidR="00F358C9">
        <w:t>49</w:t>
      </w:r>
      <w:r w:rsidR="00786B7A" w:rsidRPr="00DB671F">
        <w:t>»</w:t>
      </w:r>
      <w:r w:rsidR="00BD635F">
        <w:t xml:space="preserve"> </w:t>
      </w:r>
    </w:p>
    <w:p w:rsidR="00AF03F0" w:rsidRPr="006A2B5B" w:rsidRDefault="00AF03F0" w:rsidP="006A2B5B">
      <w:pPr>
        <w:ind w:left="5387"/>
        <w:jc w:val="both"/>
      </w:pPr>
    </w:p>
    <w:p w:rsidR="00786B7A" w:rsidRPr="00DB671F" w:rsidRDefault="00786B7A" w:rsidP="00786B7A">
      <w:pPr>
        <w:jc w:val="center"/>
        <w:rPr>
          <w:b/>
          <w:sz w:val="28"/>
          <w:szCs w:val="28"/>
        </w:rPr>
      </w:pPr>
      <w:r w:rsidRPr="00DB671F">
        <w:rPr>
          <w:b/>
          <w:sz w:val="28"/>
          <w:szCs w:val="28"/>
        </w:rPr>
        <w:t xml:space="preserve">Критерии и порядок оценки </w:t>
      </w:r>
      <w:r w:rsidR="00C960E5">
        <w:rPr>
          <w:b/>
          <w:sz w:val="28"/>
          <w:szCs w:val="28"/>
        </w:rPr>
        <w:t xml:space="preserve">заявок </w:t>
      </w:r>
      <w:r w:rsidRPr="00DB671F">
        <w:rPr>
          <w:b/>
          <w:sz w:val="28"/>
          <w:szCs w:val="28"/>
        </w:rPr>
        <w:t>на участие в закупке</w:t>
      </w:r>
    </w:p>
    <w:p w:rsidR="00786B7A" w:rsidRPr="00DB671F" w:rsidRDefault="00786B7A" w:rsidP="00786B7A">
      <w:pPr>
        <w:jc w:val="center"/>
        <w:rPr>
          <w:b/>
          <w:sz w:val="28"/>
          <w:szCs w:val="28"/>
        </w:rPr>
      </w:pPr>
    </w:p>
    <w:p w:rsidR="00786B7A" w:rsidRPr="00DB671F" w:rsidRDefault="00786B7A" w:rsidP="00786B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71F">
        <w:rPr>
          <w:rFonts w:ascii="Times New Roman" w:hAnsi="Times New Roman"/>
          <w:sz w:val="28"/>
          <w:szCs w:val="28"/>
        </w:rPr>
        <w:t>Настоящий порядок применяется для проведения оценки заявок на участие в конкурсе и оценки заявок на участие в запросе предложений.</w:t>
      </w:r>
    </w:p>
    <w:p w:rsidR="00786B7A" w:rsidRPr="00DB671F" w:rsidRDefault="00786B7A" w:rsidP="00786B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71F">
        <w:rPr>
          <w:rFonts w:ascii="Times New Roman" w:hAnsi="Times New Roman"/>
          <w:sz w:val="28"/>
          <w:szCs w:val="28"/>
        </w:rPr>
        <w:t>Для применения настоящего порядка Заказчику необходимо включить в конкурсную документацию, документацию о запросе предложений конкретные критерии из числа нижеперечисленных, конкретизировать предмет оценки по каждому критерию, установить требования о предоставлении документов и св</w:t>
      </w:r>
      <w:r w:rsidRPr="00DB671F">
        <w:rPr>
          <w:rFonts w:ascii="Times New Roman" w:hAnsi="Times New Roman"/>
          <w:sz w:val="28"/>
          <w:szCs w:val="28"/>
        </w:rPr>
        <w:t>е</w:t>
      </w:r>
      <w:r w:rsidRPr="00DB671F">
        <w:rPr>
          <w:rFonts w:ascii="Times New Roman" w:hAnsi="Times New Roman"/>
          <w:sz w:val="28"/>
          <w:szCs w:val="28"/>
        </w:rPr>
        <w:t>дений соответственно предмету оценки по каждому критерию, установить знач</w:t>
      </w:r>
      <w:r w:rsidRPr="00DB671F">
        <w:rPr>
          <w:rFonts w:ascii="Times New Roman" w:hAnsi="Times New Roman"/>
          <w:sz w:val="28"/>
          <w:szCs w:val="28"/>
        </w:rPr>
        <w:t>и</w:t>
      </w:r>
      <w:r w:rsidRPr="00DB671F">
        <w:rPr>
          <w:rFonts w:ascii="Times New Roman" w:hAnsi="Times New Roman"/>
          <w:sz w:val="28"/>
          <w:szCs w:val="28"/>
        </w:rPr>
        <w:t>мость критериев.</w:t>
      </w:r>
    </w:p>
    <w:p w:rsidR="00786B7A" w:rsidRPr="00DB671F" w:rsidRDefault="00786B7A" w:rsidP="00786B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71F">
        <w:rPr>
          <w:rFonts w:ascii="Times New Roman" w:hAnsi="Times New Roman"/>
          <w:sz w:val="28"/>
          <w:szCs w:val="28"/>
        </w:rPr>
        <w:t xml:space="preserve">Совокупная значимость всех критерием должна быть равна 100%. </w:t>
      </w:r>
    </w:p>
    <w:p w:rsidR="00786B7A" w:rsidRPr="00DB671F" w:rsidRDefault="00786B7A" w:rsidP="00786B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71F">
        <w:rPr>
          <w:rFonts w:ascii="Times New Roman" w:hAnsi="Times New Roman"/>
          <w:sz w:val="28"/>
          <w:szCs w:val="28"/>
        </w:rPr>
        <w:t>Оценка и сопоставление заявок в целях определения победителя (п</w:t>
      </w:r>
      <w:r w:rsidRPr="00DB671F">
        <w:rPr>
          <w:rFonts w:ascii="Times New Roman" w:hAnsi="Times New Roman"/>
          <w:sz w:val="28"/>
          <w:szCs w:val="28"/>
        </w:rPr>
        <w:t>о</w:t>
      </w:r>
      <w:r w:rsidRPr="00DB671F">
        <w:rPr>
          <w:rFonts w:ascii="Times New Roman" w:hAnsi="Times New Roman"/>
          <w:sz w:val="28"/>
          <w:szCs w:val="28"/>
        </w:rPr>
        <w:t>бедителей) процедуры осуществляется закупочной комиссией с привлечением при необходимости экспертов в соответствующей области предмета закупки.</w:t>
      </w:r>
    </w:p>
    <w:p w:rsidR="00786B7A" w:rsidRPr="00DB671F" w:rsidRDefault="00786B7A" w:rsidP="00786B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71F">
        <w:rPr>
          <w:rFonts w:ascii="Times New Roman" w:hAnsi="Times New Roman"/>
          <w:sz w:val="28"/>
          <w:szCs w:val="28"/>
        </w:rPr>
        <w:t>Для оценки заявок могут использоваться следующие критерии с соо</w:t>
      </w:r>
      <w:r w:rsidRPr="00DB671F">
        <w:rPr>
          <w:rFonts w:ascii="Times New Roman" w:hAnsi="Times New Roman"/>
          <w:sz w:val="28"/>
          <w:szCs w:val="28"/>
        </w:rPr>
        <w:t>т</w:t>
      </w:r>
      <w:r w:rsidRPr="00DB671F">
        <w:rPr>
          <w:rFonts w:ascii="Times New Roman" w:hAnsi="Times New Roman"/>
          <w:sz w:val="28"/>
          <w:szCs w:val="28"/>
        </w:rPr>
        <w:t>ветствующими предельными значимостями:</w:t>
      </w:r>
    </w:p>
    <w:p w:rsidR="00F97BB6" w:rsidRDefault="0053585C" w:rsidP="00AE6E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при закупке товаров</w:t>
      </w:r>
    </w:p>
    <w:p w:rsidR="0053585C" w:rsidRPr="00DB671F" w:rsidRDefault="0053585C" w:rsidP="00AE6E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818"/>
        <w:gridCol w:w="4939"/>
        <w:gridCol w:w="2441"/>
      </w:tblGrid>
      <w:tr w:rsidR="00786B7A" w:rsidRPr="00DB671F">
        <w:tc>
          <w:tcPr>
            <w:tcW w:w="1024" w:type="dxa"/>
          </w:tcPr>
          <w:p w:rsidR="00786B7A" w:rsidRPr="00DB671F" w:rsidRDefault="00786B7A" w:rsidP="00F97BB6">
            <w:pPr>
              <w:jc w:val="center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Номер кр</w:t>
            </w:r>
            <w:r w:rsidRPr="00DB671F">
              <w:rPr>
                <w:sz w:val="28"/>
                <w:szCs w:val="28"/>
              </w:rPr>
              <w:t>и</w:t>
            </w:r>
            <w:r w:rsidRPr="00DB671F">
              <w:rPr>
                <w:sz w:val="28"/>
                <w:szCs w:val="28"/>
              </w:rPr>
              <w:t>терия</w:t>
            </w:r>
          </w:p>
        </w:tc>
        <w:tc>
          <w:tcPr>
            <w:tcW w:w="1818" w:type="dxa"/>
          </w:tcPr>
          <w:p w:rsidR="00786B7A" w:rsidRPr="00DB671F" w:rsidRDefault="00786B7A" w:rsidP="00F97BB6">
            <w:pPr>
              <w:jc w:val="center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Критерии оценки з</w:t>
            </w:r>
            <w:r w:rsidRPr="00DB671F">
              <w:rPr>
                <w:sz w:val="28"/>
                <w:szCs w:val="28"/>
              </w:rPr>
              <w:t>а</w:t>
            </w:r>
            <w:r w:rsidRPr="00DB671F">
              <w:rPr>
                <w:sz w:val="28"/>
                <w:szCs w:val="28"/>
              </w:rPr>
              <w:t>явок</w:t>
            </w:r>
          </w:p>
        </w:tc>
        <w:tc>
          <w:tcPr>
            <w:tcW w:w="4939" w:type="dxa"/>
          </w:tcPr>
          <w:p w:rsidR="00786B7A" w:rsidRPr="00DB671F" w:rsidRDefault="00786B7A" w:rsidP="00F97BB6">
            <w:pPr>
              <w:jc w:val="center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Для проведения оценки в документ</w:t>
            </w:r>
            <w:r w:rsidRPr="00DB671F">
              <w:rPr>
                <w:sz w:val="28"/>
                <w:szCs w:val="28"/>
              </w:rPr>
              <w:t>а</w:t>
            </w:r>
            <w:r w:rsidRPr="00DB671F">
              <w:rPr>
                <w:sz w:val="28"/>
                <w:szCs w:val="28"/>
              </w:rPr>
              <w:t>ции необходимо установить</w:t>
            </w:r>
          </w:p>
        </w:tc>
        <w:tc>
          <w:tcPr>
            <w:tcW w:w="2441" w:type="dxa"/>
          </w:tcPr>
          <w:p w:rsidR="00786B7A" w:rsidRPr="00DB671F" w:rsidRDefault="00786B7A" w:rsidP="00F97BB6">
            <w:pPr>
              <w:jc w:val="center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Значимость кр</w:t>
            </w:r>
            <w:r w:rsidRPr="00DB671F">
              <w:rPr>
                <w:sz w:val="28"/>
                <w:szCs w:val="28"/>
              </w:rPr>
              <w:t>и</w:t>
            </w:r>
            <w:r w:rsidRPr="00DB671F">
              <w:rPr>
                <w:sz w:val="28"/>
                <w:szCs w:val="28"/>
              </w:rPr>
              <w:t>териев в проце</w:t>
            </w:r>
            <w:r w:rsidRPr="00DB671F">
              <w:rPr>
                <w:sz w:val="28"/>
                <w:szCs w:val="28"/>
              </w:rPr>
              <w:t>н</w:t>
            </w:r>
            <w:r w:rsidRPr="00DB671F">
              <w:rPr>
                <w:sz w:val="28"/>
                <w:szCs w:val="28"/>
              </w:rPr>
              <w:t>тах. Точная зн</w:t>
            </w:r>
            <w:r w:rsidRPr="00DB671F">
              <w:rPr>
                <w:sz w:val="28"/>
                <w:szCs w:val="28"/>
              </w:rPr>
              <w:t>а</w:t>
            </w:r>
            <w:r w:rsidRPr="00DB671F">
              <w:rPr>
                <w:sz w:val="28"/>
                <w:szCs w:val="28"/>
              </w:rPr>
              <w:t>чимость критерия должна быть установлена з</w:t>
            </w:r>
            <w:r w:rsidRPr="00DB671F">
              <w:rPr>
                <w:sz w:val="28"/>
                <w:szCs w:val="28"/>
              </w:rPr>
              <w:t>а</w:t>
            </w:r>
            <w:r w:rsidRPr="00DB671F">
              <w:rPr>
                <w:sz w:val="28"/>
                <w:szCs w:val="28"/>
              </w:rPr>
              <w:t>казчиком в док</w:t>
            </w:r>
            <w:r w:rsidRPr="00DB671F">
              <w:rPr>
                <w:sz w:val="28"/>
                <w:szCs w:val="28"/>
              </w:rPr>
              <w:t>у</w:t>
            </w:r>
            <w:r w:rsidRPr="00DB671F">
              <w:rPr>
                <w:sz w:val="28"/>
                <w:szCs w:val="28"/>
              </w:rPr>
              <w:t>ментации</w:t>
            </w:r>
          </w:p>
        </w:tc>
      </w:tr>
      <w:tr w:rsidR="00786B7A" w:rsidRPr="00DB671F">
        <w:tc>
          <w:tcPr>
            <w:tcW w:w="1024" w:type="dxa"/>
          </w:tcPr>
          <w:p w:rsidR="00786B7A" w:rsidRPr="00DB671F" w:rsidRDefault="00786B7A" w:rsidP="00786B7A">
            <w:pPr>
              <w:jc w:val="both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786B7A" w:rsidRPr="00DB671F" w:rsidRDefault="00786B7A" w:rsidP="00786B7A">
            <w:pPr>
              <w:jc w:val="both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Цена дог</w:t>
            </w:r>
            <w:r w:rsidRPr="00DB671F">
              <w:rPr>
                <w:sz w:val="28"/>
                <w:szCs w:val="28"/>
              </w:rPr>
              <w:t>о</w:t>
            </w:r>
            <w:r w:rsidRPr="00DB671F">
              <w:rPr>
                <w:sz w:val="28"/>
                <w:szCs w:val="28"/>
              </w:rPr>
              <w:t>вора</w:t>
            </w:r>
          </w:p>
        </w:tc>
        <w:tc>
          <w:tcPr>
            <w:tcW w:w="4939" w:type="dxa"/>
          </w:tcPr>
          <w:p w:rsidR="00786B7A" w:rsidRPr="00DB671F" w:rsidRDefault="00786B7A" w:rsidP="00786B7A">
            <w:pPr>
              <w:jc w:val="both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Начальную цену договора</w:t>
            </w:r>
          </w:p>
        </w:tc>
        <w:tc>
          <w:tcPr>
            <w:tcW w:w="2441" w:type="dxa"/>
          </w:tcPr>
          <w:p w:rsidR="00786B7A" w:rsidRPr="00DB671F" w:rsidRDefault="00F97BB6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6B7A" w:rsidRPr="00DB671F">
              <w:rPr>
                <w:sz w:val="28"/>
                <w:szCs w:val="28"/>
              </w:rPr>
              <w:t>е менее 20 %</w:t>
            </w:r>
          </w:p>
        </w:tc>
      </w:tr>
      <w:tr w:rsidR="00786B7A" w:rsidRPr="00DB671F">
        <w:tc>
          <w:tcPr>
            <w:tcW w:w="1024" w:type="dxa"/>
          </w:tcPr>
          <w:p w:rsidR="00786B7A" w:rsidRPr="00DB671F" w:rsidRDefault="00786B7A" w:rsidP="00786B7A">
            <w:pPr>
              <w:jc w:val="both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786B7A" w:rsidRPr="00DB671F" w:rsidRDefault="00786B7A" w:rsidP="00786B7A">
            <w:pPr>
              <w:jc w:val="both"/>
              <w:rPr>
                <w:sz w:val="28"/>
                <w:szCs w:val="28"/>
              </w:rPr>
            </w:pPr>
            <w:r w:rsidRPr="00DB671F">
              <w:rPr>
                <w:sz w:val="28"/>
                <w:szCs w:val="28"/>
              </w:rPr>
              <w:t>Качество т</w:t>
            </w:r>
            <w:r w:rsidRPr="00DB671F">
              <w:rPr>
                <w:sz w:val="28"/>
                <w:szCs w:val="28"/>
              </w:rPr>
              <w:t>о</w:t>
            </w:r>
            <w:r w:rsidRPr="00DB671F">
              <w:rPr>
                <w:sz w:val="28"/>
                <w:szCs w:val="28"/>
              </w:rPr>
              <w:t>вара</w:t>
            </w:r>
          </w:p>
        </w:tc>
        <w:tc>
          <w:tcPr>
            <w:tcW w:w="4939" w:type="dxa"/>
          </w:tcPr>
          <w:p w:rsidR="00786B7A" w:rsidRPr="00786B7A" w:rsidRDefault="00786B7A" w:rsidP="00786B7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7A">
              <w:rPr>
                <w:rFonts w:ascii="Times New Roman" w:hAnsi="Times New Roman"/>
                <w:sz w:val="28"/>
                <w:szCs w:val="28"/>
              </w:rPr>
              <w:t>Конкретный предмет оценки по критерию;</w:t>
            </w:r>
          </w:p>
          <w:p w:rsidR="00786B7A" w:rsidRPr="00786B7A" w:rsidRDefault="00786B7A" w:rsidP="00786B7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7A">
              <w:rPr>
                <w:rFonts w:ascii="Times New Roman" w:hAnsi="Times New Roman"/>
                <w:sz w:val="28"/>
                <w:szCs w:val="28"/>
              </w:rPr>
              <w:t>Формы для заполнения участн</w:t>
            </w:r>
            <w:r w:rsidRPr="00786B7A">
              <w:rPr>
                <w:rFonts w:ascii="Times New Roman" w:hAnsi="Times New Roman"/>
                <w:sz w:val="28"/>
                <w:szCs w:val="28"/>
              </w:rPr>
              <w:t>и</w:t>
            </w:r>
            <w:r w:rsidRPr="00786B7A">
              <w:rPr>
                <w:rFonts w:ascii="Times New Roman" w:hAnsi="Times New Roman"/>
                <w:sz w:val="28"/>
                <w:szCs w:val="28"/>
              </w:rPr>
              <w:t>ком по соответствующему предмету оценки;</w:t>
            </w:r>
          </w:p>
          <w:p w:rsidR="00786B7A" w:rsidRPr="00786B7A" w:rsidRDefault="00786B7A" w:rsidP="00786B7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B7A">
              <w:rPr>
                <w:rFonts w:ascii="Times New Roman" w:hAnsi="Times New Roman"/>
                <w:sz w:val="28"/>
                <w:szCs w:val="28"/>
              </w:rPr>
              <w:t>Требования о предоставлении</w:t>
            </w:r>
            <w:r w:rsidR="00535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85C" w:rsidRPr="0053585C">
              <w:rPr>
                <w:rFonts w:ascii="Times New Roman" w:hAnsi="Times New Roman"/>
                <w:sz w:val="28"/>
                <w:szCs w:val="28"/>
              </w:rPr>
              <w:t>документов и сведений по соотве</w:t>
            </w:r>
            <w:r w:rsidR="0053585C" w:rsidRPr="0053585C">
              <w:rPr>
                <w:rFonts w:ascii="Times New Roman" w:hAnsi="Times New Roman"/>
                <w:sz w:val="28"/>
                <w:szCs w:val="28"/>
              </w:rPr>
              <w:t>т</w:t>
            </w:r>
            <w:r w:rsidR="0053585C" w:rsidRPr="0053585C">
              <w:rPr>
                <w:rFonts w:ascii="Times New Roman" w:hAnsi="Times New Roman"/>
                <w:sz w:val="28"/>
                <w:szCs w:val="28"/>
              </w:rPr>
              <w:t>ствующему предмету оценки</w:t>
            </w:r>
          </w:p>
        </w:tc>
        <w:tc>
          <w:tcPr>
            <w:tcW w:w="2441" w:type="dxa"/>
          </w:tcPr>
          <w:p w:rsidR="00786B7A" w:rsidRPr="00DB671F" w:rsidRDefault="00F97BB6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6B7A" w:rsidRPr="00DB671F">
              <w:rPr>
                <w:sz w:val="28"/>
                <w:szCs w:val="28"/>
              </w:rPr>
              <w:t>е более 70 %</w:t>
            </w:r>
          </w:p>
        </w:tc>
      </w:tr>
      <w:tr w:rsidR="0053585C" w:rsidRPr="00DB671F">
        <w:tc>
          <w:tcPr>
            <w:tcW w:w="1024" w:type="dxa"/>
          </w:tcPr>
          <w:p w:rsidR="0053585C" w:rsidRPr="00DB671F" w:rsidRDefault="0053585C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53585C" w:rsidRPr="00DB671F" w:rsidRDefault="0053585C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4939" w:type="dxa"/>
          </w:tcPr>
          <w:p w:rsidR="0053585C" w:rsidRPr="0053585C" w:rsidRDefault="0053585C" w:rsidP="0053585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5C">
              <w:rPr>
                <w:rFonts w:ascii="Times New Roman" w:hAnsi="Times New Roman"/>
                <w:sz w:val="28"/>
                <w:szCs w:val="28"/>
              </w:rPr>
              <w:t>максимальный  приемлемый срок и минимальный приемлемый срок. М</w:t>
            </w:r>
            <w:r w:rsidRPr="0053585C">
              <w:rPr>
                <w:rFonts w:ascii="Times New Roman" w:hAnsi="Times New Roman"/>
                <w:sz w:val="28"/>
                <w:szCs w:val="28"/>
              </w:rPr>
              <w:t>и</w:t>
            </w:r>
            <w:r w:rsidRPr="0053585C">
              <w:rPr>
                <w:rFonts w:ascii="Times New Roman" w:hAnsi="Times New Roman"/>
                <w:sz w:val="28"/>
                <w:szCs w:val="28"/>
              </w:rPr>
              <w:t>нимальный срок можно не устанавл</w:t>
            </w:r>
            <w:r w:rsidRPr="0053585C">
              <w:rPr>
                <w:rFonts w:ascii="Times New Roman" w:hAnsi="Times New Roman"/>
                <w:sz w:val="28"/>
                <w:szCs w:val="28"/>
              </w:rPr>
              <w:t>и</w:t>
            </w:r>
            <w:r w:rsidRPr="0053585C">
              <w:rPr>
                <w:rFonts w:ascii="Times New Roman" w:hAnsi="Times New Roman"/>
                <w:sz w:val="28"/>
                <w:szCs w:val="28"/>
              </w:rPr>
              <w:lastRenderedPageBreak/>
              <w:t>вать и тогда считать его равным 0 для расчета по формуле оценки</w:t>
            </w:r>
          </w:p>
        </w:tc>
        <w:tc>
          <w:tcPr>
            <w:tcW w:w="2441" w:type="dxa"/>
          </w:tcPr>
          <w:p w:rsidR="0053585C" w:rsidRDefault="0053585C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более 50%</w:t>
            </w:r>
          </w:p>
        </w:tc>
      </w:tr>
      <w:tr w:rsidR="0053585C" w:rsidRPr="00DB671F">
        <w:tc>
          <w:tcPr>
            <w:tcW w:w="1024" w:type="dxa"/>
          </w:tcPr>
          <w:p w:rsidR="0053585C" w:rsidRDefault="0053585C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18" w:type="dxa"/>
          </w:tcPr>
          <w:p w:rsidR="0053585C" w:rsidRDefault="0053585C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гара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тии на товар</w:t>
            </w:r>
          </w:p>
        </w:tc>
        <w:tc>
          <w:tcPr>
            <w:tcW w:w="4939" w:type="dxa"/>
          </w:tcPr>
          <w:p w:rsidR="0053585C" w:rsidRPr="0053585C" w:rsidRDefault="0053585C" w:rsidP="0053585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приемлемый срок</w:t>
            </w:r>
            <w:r w:rsidR="009C26CB">
              <w:rPr>
                <w:rFonts w:ascii="Times New Roman" w:hAnsi="Times New Roman"/>
                <w:sz w:val="28"/>
                <w:szCs w:val="28"/>
              </w:rPr>
              <w:t xml:space="preserve"> и максимальный приемлемый срок</w:t>
            </w:r>
          </w:p>
        </w:tc>
        <w:tc>
          <w:tcPr>
            <w:tcW w:w="2441" w:type="dxa"/>
          </w:tcPr>
          <w:p w:rsidR="0053585C" w:rsidRDefault="0053585C" w:rsidP="00786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30%</w:t>
            </w:r>
          </w:p>
        </w:tc>
      </w:tr>
    </w:tbl>
    <w:p w:rsidR="0053585C" w:rsidRDefault="0053585C" w:rsidP="0053585C">
      <w:pPr>
        <w:jc w:val="both"/>
        <w:rPr>
          <w:sz w:val="28"/>
          <w:szCs w:val="28"/>
        </w:rPr>
      </w:pPr>
    </w:p>
    <w:p w:rsidR="003063A5" w:rsidRDefault="003063A5" w:rsidP="0053585C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 закупке услуг</w:t>
      </w:r>
      <w:r w:rsidR="0053585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 </w:t>
      </w:r>
    </w:p>
    <w:p w:rsidR="00F97BB6" w:rsidRDefault="00F97BB6" w:rsidP="00786B7A">
      <w:pPr>
        <w:ind w:firstLine="709"/>
        <w:jc w:val="both"/>
        <w:rPr>
          <w:sz w:val="28"/>
          <w:szCs w:val="28"/>
        </w:rPr>
      </w:pP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5040"/>
        <w:gridCol w:w="2393"/>
      </w:tblGrid>
      <w:tr w:rsidR="003063A5" w:rsidRPr="00786B7A">
        <w:tc>
          <w:tcPr>
            <w:tcW w:w="1008" w:type="dxa"/>
          </w:tcPr>
          <w:p w:rsidR="003063A5" w:rsidRPr="009612ED" w:rsidRDefault="003063A5" w:rsidP="00F97BB6">
            <w:pPr>
              <w:jc w:val="center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Номер кр</w:t>
            </w:r>
            <w:r w:rsidRPr="009612ED">
              <w:rPr>
                <w:sz w:val="28"/>
                <w:szCs w:val="28"/>
              </w:rPr>
              <w:t>и</w:t>
            </w:r>
            <w:r w:rsidRPr="009612ED">
              <w:rPr>
                <w:sz w:val="28"/>
                <w:szCs w:val="28"/>
              </w:rPr>
              <w:t>терия</w:t>
            </w:r>
          </w:p>
        </w:tc>
        <w:tc>
          <w:tcPr>
            <w:tcW w:w="1800" w:type="dxa"/>
          </w:tcPr>
          <w:p w:rsidR="003063A5" w:rsidRPr="009612ED" w:rsidRDefault="003063A5" w:rsidP="00F97BB6">
            <w:pPr>
              <w:jc w:val="center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Критерии оценки з</w:t>
            </w:r>
            <w:r w:rsidRPr="009612ED">
              <w:rPr>
                <w:sz w:val="28"/>
                <w:szCs w:val="28"/>
              </w:rPr>
              <w:t>а</w:t>
            </w:r>
            <w:r w:rsidRPr="009612ED">
              <w:rPr>
                <w:sz w:val="28"/>
                <w:szCs w:val="28"/>
              </w:rPr>
              <w:t>явок</w:t>
            </w:r>
          </w:p>
        </w:tc>
        <w:tc>
          <w:tcPr>
            <w:tcW w:w="5040" w:type="dxa"/>
          </w:tcPr>
          <w:p w:rsidR="003063A5" w:rsidRPr="009612ED" w:rsidRDefault="003063A5" w:rsidP="00F97BB6">
            <w:pPr>
              <w:jc w:val="center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Для проведения оцени в документации необходимо установить</w:t>
            </w:r>
          </w:p>
        </w:tc>
        <w:tc>
          <w:tcPr>
            <w:tcW w:w="2393" w:type="dxa"/>
          </w:tcPr>
          <w:p w:rsidR="003063A5" w:rsidRPr="009612ED" w:rsidRDefault="003063A5" w:rsidP="00F97BB6">
            <w:pPr>
              <w:jc w:val="center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Значимость кр</w:t>
            </w:r>
            <w:r w:rsidRPr="009612ED">
              <w:rPr>
                <w:sz w:val="28"/>
                <w:szCs w:val="28"/>
              </w:rPr>
              <w:t>и</w:t>
            </w:r>
            <w:r w:rsidRPr="009612ED">
              <w:rPr>
                <w:sz w:val="28"/>
                <w:szCs w:val="28"/>
              </w:rPr>
              <w:t>териев в проце</w:t>
            </w:r>
            <w:r w:rsidRPr="009612ED">
              <w:rPr>
                <w:sz w:val="28"/>
                <w:szCs w:val="28"/>
              </w:rPr>
              <w:t>н</w:t>
            </w:r>
            <w:r w:rsidRPr="009612ED">
              <w:rPr>
                <w:sz w:val="28"/>
                <w:szCs w:val="28"/>
              </w:rPr>
              <w:t>тах.</w:t>
            </w:r>
          </w:p>
          <w:p w:rsidR="003063A5" w:rsidRPr="009612ED" w:rsidRDefault="003063A5" w:rsidP="00F97BB6">
            <w:pPr>
              <w:jc w:val="center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Точная знач</w:t>
            </w:r>
            <w:r w:rsidRPr="009612ED">
              <w:rPr>
                <w:sz w:val="28"/>
                <w:szCs w:val="28"/>
              </w:rPr>
              <w:t>и</w:t>
            </w:r>
            <w:r w:rsidRPr="009612ED">
              <w:rPr>
                <w:sz w:val="28"/>
                <w:szCs w:val="28"/>
              </w:rPr>
              <w:t>мость критерия должна быть установлена з</w:t>
            </w:r>
            <w:r w:rsidRPr="009612ED">
              <w:rPr>
                <w:sz w:val="28"/>
                <w:szCs w:val="28"/>
              </w:rPr>
              <w:t>а</w:t>
            </w:r>
            <w:r w:rsidRPr="009612ED">
              <w:rPr>
                <w:sz w:val="28"/>
                <w:szCs w:val="28"/>
              </w:rPr>
              <w:t>казчиком в док</w:t>
            </w:r>
            <w:r w:rsidRPr="009612ED">
              <w:rPr>
                <w:sz w:val="28"/>
                <w:szCs w:val="28"/>
              </w:rPr>
              <w:t>у</w:t>
            </w:r>
            <w:r w:rsidRPr="009612ED">
              <w:rPr>
                <w:sz w:val="28"/>
                <w:szCs w:val="28"/>
              </w:rPr>
              <w:t>ментации</w:t>
            </w:r>
          </w:p>
        </w:tc>
      </w:tr>
      <w:tr w:rsidR="003063A5" w:rsidRPr="00786B7A">
        <w:tc>
          <w:tcPr>
            <w:tcW w:w="1008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80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цена догов</w:t>
            </w:r>
            <w:r w:rsidRPr="009612ED">
              <w:rPr>
                <w:sz w:val="28"/>
                <w:szCs w:val="28"/>
              </w:rPr>
              <w:t>о</w:t>
            </w:r>
            <w:r w:rsidRPr="009612ED">
              <w:rPr>
                <w:sz w:val="28"/>
                <w:szCs w:val="28"/>
              </w:rPr>
              <w:t>ра</w:t>
            </w:r>
          </w:p>
        </w:tc>
        <w:tc>
          <w:tcPr>
            <w:tcW w:w="5040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</w:t>
            </w:r>
            <w:r w:rsidR="003063A5" w:rsidRPr="009612ED">
              <w:rPr>
                <w:sz w:val="28"/>
                <w:szCs w:val="28"/>
              </w:rPr>
              <w:t>ачальную цену договора</w:t>
            </w:r>
          </w:p>
        </w:tc>
        <w:tc>
          <w:tcPr>
            <w:tcW w:w="2393" w:type="dxa"/>
          </w:tcPr>
          <w:p w:rsidR="003063A5" w:rsidRPr="009612ED" w:rsidRDefault="003C07FB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</w:t>
            </w:r>
            <w:r w:rsidR="003063A5" w:rsidRPr="009612ED">
              <w:rPr>
                <w:sz w:val="28"/>
                <w:szCs w:val="28"/>
              </w:rPr>
              <w:t>е менее 20%</w:t>
            </w:r>
          </w:p>
          <w:p w:rsidR="003C07FB" w:rsidRPr="009612ED" w:rsidRDefault="003C07FB" w:rsidP="00786B7A">
            <w:pPr>
              <w:jc w:val="both"/>
              <w:rPr>
                <w:sz w:val="28"/>
                <w:szCs w:val="28"/>
              </w:rPr>
            </w:pPr>
          </w:p>
        </w:tc>
      </w:tr>
      <w:tr w:rsidR="003063A5" w:rsidRPr="00786B7A">
        <w:tc>
          <w:tcPr>
            <w:tcW w:w="1008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Квалифик</w:t>
            </w:r>
            <w:r w:rsidRPr="009612ED">
              <w:rPr>
                <w:sz w:val="28"/>
                <w:szCs w:val="28"/>
              </w:rPr>
              <w:t>а</w:t>
            </w:r>
            <w:r w:rsidRPr="009612ED">
              <w:rPr>
                <w:sz w:val="28"/>
                <w:szCs w:val="28"/>
              </w:rPr>
              <w:t>ция учас</w:t>
            </w:r>
            <w:r w:rsidRPr="009612ED">
              <w:rPr>
                <w:sz w:val="28"/>
                <w:szCs w:val="28"/>
              </w:rPr>
              <w:t>т</w:t>
            </w:r>
            <w:r w:rsidRPr="009612ED">
              <w:rPr>
                <w:sz w:val="28"/>
                <w:szCs w:val="28"/>
              </w:rPr>
              <w:t>ника (опыт, образование квалифик</w:t>
            </w:r>
            <w:r w:rsidRPr="009612ED">
              <w:rPr>
                <w:sz w:val="28"/>
                <w:szCs w:val="28"/>
              </w:rPr>
              <w:t>а</w:t>
            </w:r>
            <w:r w:rsidRPr="009612ED">
              <w:rPr>
                <w:sz w:val="28"/>
                <w:szCs w:val="28"/>
              </w:rPr>
              <w:t>ция перс</w:t>
            </w:r>
            <w:r w:rsidRPr="009612ED">
              <w:rPr>
                <w:sz w:val="28"/>
                <w:szCs w:val="28"/>
              </w:rPr>
              <w:t>о</w:t>
            </w:r>
            <w:r w:rsidRPr="009612ED">
              <w:rPr>
                <w:sz w:val="28"/>
                <w:szCs w:val="28"/>
              </w:rPr>
              <w:t>нала, дел</w:t>
            </w:r>
            <w:r w:rsidRPr="009612ED">
              <w:rPr>
                <w:sz w:val="28"/>
                <w:szCs w:val="28"/>
              </w:rPr>
              <w:t>о</w:t>
            </w:r>
            <w:r w:rsidRPr="009612ED">
              <w:rPr>
                <w:sz w:val="28"/>
                <w:szCs w:val="28"/>
              </w:rPr>
              <w:t>вая репут</w:t>
            </w:r>
            <w:r w:rsidRPr="009612ED">
              <w:rPr>
                <w:sz w:val="28"/>
                <w:szCs w:val="28"/>
              </w:rPr>
              <w:t>а</w:t>
            </w:r>
            <w:r w:rsidRPr="009612ED">
              <w:rPr>
                <w:sz w:val="28"/>
                <w:szCs w:val="28"/>
              </w:rPr>
              <w:t>ция)</w:t>
            </w:r>
          </w:p>
        </w:tc>
        <w:tc>
          <w:tcPr>
            <w:tcW w:w="5040" w:type="dxa"/>
          </w:tcPr>
          <w:p w:rsidR="003063A5" w:rsidRPr="009612ED" w:rsidRDefault="003063A5" w:rsidP="003C07FB">
            <w:pPr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1.Конкретный предмет оценки по</w:t>
            </w:r>
            <w:r w:rsidR="003642E4" w:rsidRPr="009612ED">
              <w:rPr>
                <w:sz w:val="28"/>
                <w:szCs w:val="28"/>
              </w:rPr>
              <w:t xml:space="preserve"> </w:t>
            </w:r>
            <w:r w:rsidRPr="009612ED">
              <w:rPr>
                <w:sz w:val="28"/>
                <w:szCs w:val="28"/>
              </w:rPr>
              <w:t>кр</w:t>
            </w:r>
            <w:r w:rsidRPr="009612ED">
              <w:rPr>
                <w:sz w:val="28"/>
                <w:szCs w:val="28"/>
              </w:rPr>
              <w:t>и</w:t>
            </w:r>
            <w:r w:rsidRPr="009612ED">
              <w:rPr>
                <w:sz w:val="28"/>
                <w:szCs w:val="28"/>
              </w:rPr>
              <w:t xml:space="preserve">терию (например, оценивается опыт </w:t>
            </w:r>
            <w:r w:rsidR="003642E4" w:rsidRPr="009612ED">
              <w:rPr>
                <w:sz w:val="28"/>
                <w:szCs w:val="28"/>
              </w:rPr>
              <w:t xml:space="preserve">по </w:t>
            </w:r>
            <w:r w:rsidRPr="009612ED">
              <w:rPr>
                <w:sz w:val="28"/>
                <w:szCs w:val="28"/>
              </w:rPr>
              <w:t>стоимости выполненных раннее анал</w:t>
            </w:r>
            <w:r w:rsidRPr="009612ED">
              <w:rPr>
                <w:sz w:val="28"/>
                <w:szCs w:val="28"/>
              </w:rPr>
              <w:t>о</w:t>
            </w:r>
            <w:r w:rsidRPr="009612ED">
              <w:rPr>
                <w:sz w:val="28"/>
                <w:szCs w:val="28"/>
              </w:rPr>
              <w:t>гичных работ);</w:t>
            </w:r>
          </w:p>
          <w:p w:rsidR="003063A5" w:rsidRPr="009612ED" w:rsidRDefault="003063A5" w:rsidP="003C07FB">
            <w:pPr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2. формы для заполнения участником по соо</w:t>
            </w:r>
            <w:r w:rsidR="003C07FB" w:rsidRPr="009612ED">
              <w:rPr>
                <w:sz w:val="28"/>
                <w:szCs w:val="28"/>
              </w:rPr>
              <w:t>тветствующему предмету оценки (</w:t>
            </w:r>
            <w:r w:rsidRPr="009612ED">
              <w:rPr>
                <w:sz w:val="28"/>
                <w:szCs w:val="28"/>
              </w:rPr>
              <w:t>например, таблица, отражающая опыт участника);</w:t>
            </w:r>
          </w:p>
          <w:p w:rsidR="003063A5" w:rsidRPr="009612ED" w:rsidRDefault="003C07FB" w:rsidP="003C07FB">
            <w:pPr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3.требования</w:t>
            </w:r>
            <w:r w:rsidR="003063A5" w:rsidRPr="009612ED">
              <w:rPr>
                <w:sz w:val="28"/>
                <w:szCs w:val="28"/>
              </w:rPr>
              <w:t xml:space="preserve"> о предоставлении док</w:t>
            </w:r>
            <w:r w:rsidR="003063A5" w:rsidRPr="009612ED">
              <w:rPr>
                <w:sz w:val="28"/>
                <w:szCs w:val="28"/>
              </w:rPr>
              <w:t>у</w:t>
            </w:r>
            <w:r w:rsidR="003063A5" w:rsidRPr="009612ED">
              <w:rPr>
                <w:sz w:val="28"/>
                <w:szCs w:val="28"/>
              </w:rPr>
              <w:t>ментов и сведений по соответствующ</w:t>
            </w:r>
            <w:r w:rsidR="003063A5" w:rsidRPr="009612ED">
              <w:rPr>
                <w:sz w:val="28"/>
                <w:szCs w:val="28"/>
              </w:rPr>
              <w:t>е</w:t>
            </w:r>
            <w:r w:rsidR="003063A5" w:rsidRPr="009612ED">
              <w:rPr>
                <w:sz w:val="28"/>
                <w:szCs w:val="28"/>
              </w:rPr>
              <w:t>му предмету оценки (например,</w:t>
            </w:r>
            <w:r w:rsidR="0053585C" w:rsidRPr="009612ED">
              <w:rPr>
                <w:sz w:val="28"/>
                <w:szCs w:val="28"/>
              </w:rPr>
              <w:t xml:space="preserve"> копии ранее заключенных договор и актов сдачи приемки)</w:t>
            </w:r>
          </w:p>
        </w:tc>
        <w:tc>
          <w:tcPr>
            <w:tcW w:w="2393" w:type="dxa"/>
          </w:tcPr>
          <w:p w:rsidR="003063A5" w:rsidRPr="009612ED" w:rsidRDefault="003C07FB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</w:t>
            </w:r>
            <w:r w:rsidR="003063A5" w:rsidRPr="009612ED">
              <w:rPr>
                <w:sz w:val="28"/>
                <w:szCs w:val="28"/>
              </w:rPr>
              <w:t>е более 70%</w:t>
            </w:r>
          </w:p>
        </w:tc>
      </w:tr>
      <w:tr w:rsidR="003063A5" w:rsidRPr="00786B7A">
        <w:tc>
          <w:tcPr>
            <w:tcW w:w="1008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3</w:t>
            </w:r>
            <w:r w:rsidR="003063A5" w:rsidRPr="009612ED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Наличие произво</w:t>
            </w:r>
            <w:r w:rsidRPr="009612ED">
              <w:rPr>
                <w:sz w:val="28"/>
                <w:szCs w:val="28"/>
              </w:rPr>
              <w:t>д</w:t>
            </w:r>
            <w:r w:rsidRPr="009612ED">
              <w:rPr>
                <w:sz w:val="28"/>
                <w:szCs w:val="28"/>
              </w:rPr>
              <w:t>ственных мощностей</w:t>
            </w:r>
          </w:p>
        </w:tc>
        <w:tc>
          <w:tcPr>
            <w:tcW w:w="504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</w:t>
            </w:r>
            <w:r w:rsidR="003063A5" w:rsidRPr="009612ED">
              <w:rPr>
                <w:sz w:val="28"/>
                <w:szCs w:val="28"/>
              </w:rPr>
              <w:t>е более 70%</w:t>
            </w:r>
          </w:p>
        </w:tc>
      </w:tr>
      <w:tr w:rsidR="003063A5" w:rsidRPr="00786B7A">
        <w:tc>
          <w:tcPr>
            <w:tcW w:w="1008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4</w:t>
            </w:r>
            <w:r w:rsidR="003063A5" w:rsidRPr="009612ED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Срок выпо</w:t>
            </w:r>
            <w:r w:rsidRPr="009612ED">
              <w:rPr>
                <w:sz w:val="28"/>
                <w:szCs w:val="28"/>
              </w:rPr>
              <w:t>л</w:t>
            </w:r>
            <w:r w:rsidRPr="009612ED">
              <w:rPr>
                <w:sz w:val="28"/>
                <w:szCs w:val="28"/>
              </w:rPr>
              <w:t>нения работ, оказания услуг</w:t>
            </w:r>
          </w:p>
        </w:tc>
        <w:tc>
          <w:tcPr>
            <w:tcW w:w="5040" w:type="dxa"/>
          </w:tcPr>
          <w:p w:rsidR="003063A5" w:rsidRPr="009612ED" w:rsidRDefault="003642E4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М</w:t>
            </w:r>
            <w:r w:rsidR="003063A5" w:rsidRPr="009612ED">
              <w:rPr>
                <w:sz w:val="28"/>
                <w:szCs w:val="28"/>
              </w:rPr>
              <w:t>аксимальный приемлемый срок и м</w:t>
            </w:r>
            <w:r w:rsidR="003063A5" w:rsidRPr="009612ED">
              <w:rPr>
                <w:sz w:val="28"/>
                <w:szCs w:val="28"/>
              </w:rPr>
              <w:t>и</w:t>
            </w:r>
            <w:r w:rsidR="003063A5" w:rsidRPr="009612ED">
              <w:rPr>
                <w:sz w:val="28"/>
                <w:szCs w:val="28"/>
              </w:rPr>
              <w:t>нимальный приемлемый срок.</w:t>
            </w:r>
          </w:p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Минимальный срок можно не устана</w:t>
            </w:r>
            <w:r w:rsidRPr="009612ED">
              <w:rPr>
                <w:sz w:val="28"/>
                <w:szCs w:val="28"/>
              </w:rPr>
              <w:t>в</w:t>
            </w:r>
            <w:r w:rsidRPr="009612ED">
              <w:rPr>
                <w:sz w:val="28"/>
                <w:szCs w:val="28"/>
              </w:rPr>
              <w:t>ливать и тогда считать его равным 0 для расчета по формуле оценки</w:t>
            </w:r>
          </w:p>
        </w:tc>
        <w:tc>
          <w:tcPr>
            <w:tcW w:w="2393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</w:t>
            </w:r>
            <w:r w:rsidR="003063A5" w:rsidRPr="009612ED">
              <w:rPr>
                <w:sz w:val="28"/>
                <w:szCs w:val="28"/>
              </w:rPr>
              <w:t>е более 50%</w:t>
            </w:r>
          </w:p>
        </w:tc>
      </w:tr>
      <w:tr w:rsidR="003063A5" w:rsidRPr="00786B7A">
        <w:tc>
          <w:tcPr>
            <w:tcW w:w="1008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5</w:t>
            </w:r>
            <w:r w:rsidR="003063A5" w:rsidRPr="009612ED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Срок гара</w:t>
            </w:r>
            <w:r w:rsidRPr="009612ED">
              <w:rPr>
                <w:sz w:val="28"/>
                <w:szCs w:val="28"/>
              </w:rPr>
              <w:t>н</w:t>
            </w:r>
            <w:r w:rsidRPr="009612ED">
              <w:rPr>
                <w:sz w:val="28"/>
                <w:szCs w:val="28"/>
              </w:rPr>
              <w:t>тии на р</w:t>
            </w:r>
            <w:r w:rsidRPr="009612ED">
              <w:rPr>
                <w:sz w:val="28"/>
                <w:szCs w:val="28"/>
              </w:rPr>
              <w:t>е</w:t>
            </w:r>
            <w:r w:rsidRPr="009612ED">
              <w:rPr>
                <w:sz w:val="28"/>
                <w:szCs w:val="28"/>
              </w:rPr>
              <w:t>зультат р</w:t>
            </w:r>
            <w:r w:rsidRPr="009612ED">
              <w:rPr>
                <w:sz w:val="28"/>
                <w:szCs w:val="28"/>
              </w:rPr>
              <w:t>а</w:t>
            </w:r>
            <w:r w:rsidRPr="009612ED">
              <w:rPr>
                <w:sz w:val="28"/>
                <w:szCs w:val="28"/>
              </w:rPr>
              <w:t>бот, резул</w:t>
            </w:r>
            <w:r w:rsidRPr="009612ED">
              <w:rPr>
                <w:sz w:val="28"/>
                <w:szCs w:val="28"/>
              </w:rPr>
              <w:t>ь</w:t>
            </w:r>
            <w:r w:rsidRPr="009612ED">
              <w:rPr>
                <w:sz w:val="28"/>
                <w:szCs w:val="28"/>
              </w:rPr>
              <w:t>тат услуг</w:t>
            </w:r>
          </w:p>
        </w:tc>
        <w:tc>
          <w:tcPr>
            <w:tcW w:w="5040" w:type="dxa"/>
          </w:tcPr>
          <w:p w:rsidR="003063A5" w:rsidRPr="009612ED" w:rsidRDefault="003063A5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Минимальный приемлемый срок</w:t>
            </w:r>
            <w:r w:rsidR="009C26CB" w:rsidRPr="009612ED">
              <w:rPr>
                <w:sz w:val="28"/>
                <w:szCs w:val="28"/>
              </w:rPr>
              <w:t xml:space="preserve"> и ма</w:t>
            </w:r>
            <w:r w:rsidR="009C26CB" w:rsidRPr="009612ED">
              <w:rPr>
                <w:sz w:val="28"/>
                <w:szCs w:val="28"/>
              </w:rPr>
              <w:t>к</w:t>
            </w:r>
            <w:r w:rsidR="009C26CB" w:rsidRPr="009612ED">
              <w:rPr>
                <w:sz w:val="28"/>
                <w:szCs w:val="28"/>
              </w:rPr>
              <w:t>симальный приемлемый срок</w:t>
            </w:r>
          </w:p>
        </w:tc>
        <w:tc>
          <w:tcPr>
            <w:tcW w:w="2393" w:type="dxa"/>
          </w:tcPr>
          <w:p w:rsidR="003063A5" w:rsidRPr="009612ED" w:rsidRDefault="0053585C" w:rsidP="00786B7A">
            <w:pPr>
              <w:jc w:val="both"/>
              <w:rPr>
                <w:sz w:val="28"/>
                <w:szCs w:val="28"/>
              </w:rPr>
            </w:pPr>
            <w:r w:rsidRPr="009612ED">
              <w:rPr>
                <w:sz w:val="28"/>
                <w:szCs w:val="28"/>
              </w:rPr>
              <w:t>н</w:t>
            </w:r>
            <w:r w:rsidR="003063A5" w:rsidRPr="009612ED">
              <w:rPr>
                <w:sz w:val="28"/>
                <w:szCs w:val="28"/>
              </w:rPr>
              <w:t>е более 30%</w:t>
            </w:r>
          </w:p>
        </w:tc>
      </w:tr>
    </w:tbl>
    <w:p w:rsidR="003063A5" w:rsidRDefault="003063A5" w:rsidP="00786B7A">
      <w:pPr>
        <w:ind w:firstLine="709"/>
        <w:jc w:val="both"/>
        <w:rPr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Оценка заявок осуществляется в следующем порядке.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заявки осуществляется расчет итогового рейтинга по каждой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явке. Итоговый рейтинг заявки рассчитывается путем сложения рейтингов по каждому критерию оценки заявки, умноженных на их значимость.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 округления. При этом для расчетов рейтингов применяется коэффициент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чимости, равный значению соответствующего критерия в процентах, деленному на 100.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Присуждение каждой заявке порядкового номера по мере уменьшения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пени привлекательности предложения участника производится по результатам расчета итогового рейтинга по каждой заявке. Заявке, набравшей на</w:t>
      </w:r>
      <w:r w:rsidR="00C960E5">
        <w:rPr>
          <w:sz w:val="28"/>
          <w:szCs w:val="28"/>
        </w:rPr>
        <w:t xml:space="preserve">ибольший итоговый рейтинг, </w:t>
      </w:r>
      <w:r w:rsidR="00AF03F0">
        <w:rPr>
          <w:sz w:val="28"/>
          <w:szCs w:val="28"/>
        </w:rPr>
        <w:t>присваивается</w:t>
      </w:r>
      <w:r>
        <w:rPr>
          <w:sz w:val="28"/>
          <w:szCs w:val="28"/>
        </w:rPr>
        <w:t xml:space="preserve"> первый номер. Первый номер может быть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своен нескольким заявкам, набравшим наибольший итоговый рейтинг. Дальне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шее распределение порядковых номеров заявок осуществляется в порядке убыв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итогового рейтинга.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Рейтинг, присуждаемый заявке по критерию «Цена договора», определяется по формуле:</w:t>
      </w:r>
    </w:p>
    <w:p w:rsidR="003063A5" w:rsidRDefault="003063A5" w:rsidP="00786B7A">
      <w:pPr>
        <w:ind w:firstLine="709"/>
        <w:jc w:val="center"/>
        <w:rPr>
          <w:sz w:val="28"/>
          <w:szCs w:val="28"/>
        </w:rPr>
      </w:pPr>
      <w:r w:rsidRPr="001C3D42">
        <w:rPr>
          <w:position w:val="-30"/>
          <w:sz w:val="28"/>
          <w:szCs w:val="28"/>
        </w:rPr>
        <w:object w:dxaOrig="2160" w:dyaOrig="700">
          <v:shape id="_x0000_i1025" type="#_x0000_t75" style="width:171.75pt;height:56.25pt" o:ole="">
            <v:imagedata r:id="rId11" o:title=""/>
          </v:shape>
          <o:OLEObject Type="Embed" ProgID="Equation.3" ShapeID="_x0000_i1025" DrawAspect="Content" ObjectID="_1484137756" r:id="rId12"/>
        </w:object>
      </w:r>
    </w:p>
    <w:p w:rsidR="003063A5" w:rsidRPr="004D2015" w:rsidRDefault="003063A5" w:rsidP="00786B7A">
      <w:pPr>
        <w:ind w:firstLine="709"/>
        <w:jc w:val="both"/>
        <w:rPr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Rai</w:t>
      </w:r>
      <w:r>
        <w:rPr>
          <w:sz w:val="28"/>
          <w:szCs w:val="28"/>
        </w:rPr>
        <w:t xml:space="preserve"> – рейтинг, присуждаемый </w:t>
      </w:r>
      <w:r>
        <w:rPr>
          <w:sz w:val="28"/>
          <w:szCs w:val="28"/>
          <w:lang w:val="en-US"/>
        </w:rPr>
        <w:t>i</w:t>
      </w:r>
      <w:r w:rsidRPr="004D2015">
        <w:rPr>
          <w:sz w:val="28"/>
          <w:szCs w:val="28"/>
        </w:rPr>
        <w:t xml:space="preserve"> </w:t>
      </w:r>
      <w:r>
        <w:rPr>
          <w:sz w:val="28"/>
          <w:szCs w:val="28"/>
        </w:rPr>
        <w:t>–й заявке по указанному критерию;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Amax</w:t>
      </w:r>
      <w:r>
        <w:rPr>
          <w:sz w:val="28"/>
          <w:szCs w:val="28"/>
        </w:rPr>
        <w:t>- начальная цена договора;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Ai</w:t>
      </w:r>
      <w:r>
        <w:rPr>
          <w:sz w:val="28"/>
          <w:szCs w:val="28"/>
        </w:rPr>
        <w:t xml:space="preserve"> - цена договора, предложенная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-м участником.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итогового рейтинга по заявке рейтинг, присуждаемый этой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явке по  критерию «Цена договора», умножается на соответствующую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критерию значимость.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рейтинга заявок по критериям «Квалификация участника»,  «Качество товара», «Наличие производственных мощностей» каждой заявке по каждому из критериев закупочной комиссией выставляется значение от 0 до 100 баллов.</w:t>
      </w:r>
    </w:p>
    <w:p w:rsidR="003063A5" w:rsidRDefault="003063A5" w:rsidP="00786B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Рейтинг, присуждаемый заявке по критерию «Срок поставки (выполнения работ, оказания услуг)», определяется по формуле:</w:t>
      </w:r>
      <w:r w:rsidRPr="001C3D42">
        <w:rPr>
          <w:sz w:val="28"/>
          <w:szCs w:val="28"/>
        </w:rPr>
        <w:t xml:space="preserve"> </w:t>
      </w:r>
      <w:r w:rsidR="00E72899" w:rsidRPr="00BE30AF">
        <w:rPr>
          <w:position w:val="-24"/>
          <w:sz w:val="28"/>
          <w:szCs w:val="28"/>
        </w:rPr>
        <w:object w:dxaOrig="2320" w:dyaOrig="660">
          <v:shape id="_x0000_i1026" type="#_x0000_t75" style="width:159pt;height:45.75pt" o:ole="">
            <v:imagedata r:id="rId13" o:title=""/>
          </v:shape>
          <o:OLEObject Type="Embed" ProgID="Equation.3" ShapeID="_x0000_i1026" DrawAspect="Content" ObjectID="_1484137757" r:id="rId14"/>
        </w:objec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</w:p>
    <w:p w:rsidR="003063A5" w:rsidRDefault="009C26CB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</w:t>
      </w:r>
      <w:r w:rsidR="003063A5">
        <w:rPr>
          <w:sz w:val="28"/>
          <w:szCs w:val="28"/>
          <w:lang w:val="en-US"/>
        </w:rPr>
        <w:t>i</w:t>
      </w:r>
      <w:r w:rsidR="003063A5">
        <w:rPr>
          <w:sz w:val="28"/>
          <w:szCs w:val="28"/>
        </w:rPr>
        <w:t xml:space="preserve"> – рейтинг, присуждаемый </w:t>
      </w:r>
      <w:r w:rsidR="003063A5">
        <w:rPr>
          <w:sz w:val="28"/>
          <w:szCs w:val="28"/>
          <w:lang w:val="en-US"/>
        </w:rPr>
        <w:t>i</w:t>
      </w:r>
      <w:r w:rsidR="003063A5" w:rsidRPr="004D2015">
        <w:rPr>
          <w:sz w:val="28"/>
          <w:szCs w:val="28"/>
        </w:rPr>
        <w:t xml:space="preserve"> </w:t>
      </w:r>
      <w:r w:rsidR="003063A5">
        <w:rPr>
          <w:sz w:val="28"/>
          <w:szCs w:val="28"/>
        </w:rPr>
        <w:t>–й заявке по указанному критерию;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9C26CB">
        <w:rPr>
          <w:sz w:val="28"/>
          <w:szCs w:val="28"/>
          <w:vertAlign w:val="superscript"/>
          <w:lang w:val="en-US"/>
        </w:rPr>
        <w:t>max</w:t>
      </w:r>
      <w:r>
        <w:rPr>
          <w:sz w:val="28"/>
          <w:szCs w:val="28"/>
        </w:rPr>
        <w:t xml:space="preserve"> </w:t>
      </w:r>
      <w:r w:rsidR="002B7107">
        <w:rPr>
          <w:sz w:val="28"/>
          <w:szCs w:val="28"/>
        </w:rPr>
        <w:t xml:space="preserve">– </w:t>
      </w:r>
      <w:r>
        <w:rPr>
          <w:sz w:val="28"/>
          <w:szCs w:val="28"/>
        </w:rPr>
        <w:t>максимальный срок поставки (выполнения работ, оказания услуг), установленный заказчиком в документации, в единицах измерения срока (пери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да) поставки (количество лет, кварталов, месяцев, недель, дней, часов) с даты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договора;</w:t>
      </w:r>
    </w:p>
    <w:p w:rsidR="00B46433" w:rsidRDefault="009C26CB" w:rsidP="00B4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7107">
        <w:rPr>
          <w:sz w:val="28"/>
          <w:szCs w:val="28"/>
          <w:vertAlign w:val="superscript"/>
          <w:lang w:val="en-US"/>
        </w:rPr>
        <w:t>min</w:t>
      </w:r>
      <w:r w:rsidRPr="002B7107">
        <w:rPr>
          <w:sz w:val="28"/>
          <w:szCs w:val="28"/>
        </w:rPr>
        <w:t xml:space="preserve"> </w:t>
      </w:r>
      <w:r w:rsidR="002B7107">
        <w:rPr>
          <w:sz w:val="28"/>
          <w:szCs w:val="28"/>
        </w:rPr>
        <w:t xml:space="preserve">– </w:t>
      </w:r>
      <w:r w:rsidR="00B46433">
        <w:rPr>
          <w:sz w:val="28"/>
          <w:szCs w:val="28"/>
        </w:rPr>
        <w:t>минимальный срок поставки (выполнения работ, оказания услуг), установленный заказчиком в документации, в единицах измерения срока (пери</w:t>
      </w:r>
      <w:r w:rsidR="00B46433">
        <w:rPr>
          <w:sz w:val="28"/>
          <w:szCs w:val="28"/>
        </w:rPr>
        <w:t>о</w:t>
      </w:r>
      <w:r w:rsidR="00B46433">
        <w:rPr>
          <w:sz w:val="28"/>
          <w:szCs w:val="28"/>
        </w:rPr>
        <w:lastRenderedPageBreak/>
        <w:t>да) поставки (количество лет, кварталов, месяцев, недель, дней, часов) с даты з</w:t>
      </w:r>
      <w:r w:rsidR="00B46433">
        <w:rPr>
          <w:sz w:val="28"/>
          <w:szCs w:val="28"/>
        </w:rPr>
        <w:t>а</w:t>
      </w:r>
      <w:r w:rsidR="00B46433">
        <w:rPr>
          <w:sz w:val="28"/>
          <w:szCs w:val="28"/>
        </w:rPr>
        <w:t>ключения договора;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2B7107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предложение, содержащееся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 заявке по сроку поставки (выполн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работ, оказания услуг), в единицах измерения срока (периода) поставки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 лет, кварталов, месяцев, недель, дней, часов) с даты заключения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ра.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Рейтинг, присуждаемый заявке по критерию «Срок гарантии на товар (р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 работ, результат услуг)», определяется по формуле:</w:t>
      </w:r>
    </w:p>
    <w:p w:rsidR="003063A5" w:rsidRDefault="003063A5" w:rsidP="00786B7A">
      <w:pPr>
        <w:jc w:val="both"/>
        <w:rPr>
          <w:sz w:val="28"/>
          <w:szCs w:val="28"/>
        </w:rPr>
      </w:pPr>
    </w:p>
    <w:p w:rsidR="003063A5" w:rsidRDefault="00CE3B9C" w:rsidP="00786B7A">
      <w:pPr>
        <w:ind w:firstLine="709"/>
        <w:jc w:val="center"/>
        <w:rPr>
          <w:sz w:val="28"/>
          <w:szCs w:val="28"/>
        </w:rPr>
      </w:pPr>
      <w:r w:rsidRPr="00BE30AF">
        <w:rPr>
          <w:position w:val="-24"/>
          <w:sz w:val="28"/>
          <w:szCs w:val="28"/>
        </w:rPr>
        <w:object w:dxaOrig="2260" w:dyaOrig="620">
          <v:shape id="_x0000_i1027" type="#_x0000_t75" style="width:174pt;height:47.25pt" o:ole="">
            <v:imagedata r:id="rId15" o:title=""/>
          </v:shape>
          <o:OLEObject Type="Embed" ProgID="Equation.3" ShapeID="_x0000_i1027" DrawAspect="Content" ObjectID="_1484137758" r:id="rId16"/>
        </w:objec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33">
        <w:rPr>
          <w:sz w:val="28"/>
          <w:szCs w:val="28"/>
        </w:rPr>
        <w:t>г</w:t>
      </w:r>
      <w:r>
        <w:rPr>
          <w:sz w:val="28"/>
          <w:szCs w:val="28"/>
        </w:rPr>
        <w:t>де:</w:t>
      </w:r>
    </w:p>
    <w:p w:rsidR="003063A5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Rc</w:t>
      </w:r>
      <w:r>
        <w:rPr>
          <w:sz w:val="28"/>
          <w:szCs w:val="28"/>
          <w:vertAlign w:val="subscript"/>
          <w:lang w:val="en-US"/>
        </w:rPr>
        <w:t>i</w:t>
      </w:r>
      <w:r w:rsidRPr="00B35001">
        <w:rPr>
          <w:sz w:val="28"/>
          <w:szCs w:val="28"/>
          <w:vertAlign w:val="subscript"/>
        </w:rPr>
        <w:t xml:space="preserve"> </w:t>
      </w:r>
      <w:r w:rsidRPr="00B350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рейтинг, присуждаемый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-й заявке по указанному критерию; </w:t>
      </w:r>
    </w:p>
    <w:p w:rsidR="003063A5" w:rsidRPr="00B35001" w:rsidRDefault="003063A5" w:rsidP="0078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Cmin</w:t>
      </w:r>
      <w:r>
        <w:rPr>
          <w:sz w:val="28"/>
          <w:szCs w:val="28"/>
        </w:rPr>
        <w:t>-минимальный срок предоставления гарантии качества</w:t>
      </w:r>
    </w:p>
    <w:p w:rsidR="003063A5" w:rsidRDefault="003063A5" w:rsidP="00786B7A">
      <w:pPr>
        <w:jc w:val="both"/>
        <w:rPr>
          <w:sz w:val="28"/>
          <w:szCs w:val="28"/>
        </w:rPr>
      </w:pPr>
      <w:r>
        <w:rPr>
          <w:sz w:val="28"/>
          <w:szCs w:val="28"/>
        </w:rPr>
        <w:t>товара, работ, услуг, установленный срок заказчиком в документации о закупке;</w:t>
      </w:r>
    </w:p>
    <w:p w:rsidR="003063A5" w:rsidRDefault="00786B7A" w:rsidP="0078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3A5">
        <w:rPr>
          <w:sz w:val="28"/>
          <w:szCs w:val="28"/>
          <w:lang w:val="en-US"/>
        </w:rPr>
        <w:t>Ci</w:t>
      </w:r>
      <w:r w:rsidR="003063A5">
        <w:rPr>
          <w:sz w:val="28"/>
          <w:szCs w:val="28"/>
        </w:rPr>
        <w:t xml:space="preserve"> – предложение </w:t>
      </w:r>
      <w:r w:rsidR="003063A5">
        <w:rPr>
          <w:sz w:val="28"/>
          <w:szCs w:val="28"/>
          <w:lang w:val="en-US"/>
        </w:rPr>
        <w:t>i</w:t>
      </w:r>
      <w:r w:rsidR="003063A5">
        <w:rPr>
          <w:sz w:val="28"/>
          <w:szCs w:val="28"/>
        </w:rPr>
        <w:t>-го участника по сроку гарантии качества товара, работ, услуг.</w:t>
      </w:r>
    </w:p>
    <w:p w:rsidR="003063A5" w:rsidRDefault="00786B7A" w:rsidP="0078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63A5">
        <w:rPr>
          <w:sz w:val="28"/>
          <w:szCs w:val="28"/>
        </w:rPr>
        <w:t>В целях оценки и сопоставления предложений в заявках со сроком пред</w:t>
      </w:r>
      <w:r w:rsidR="003063A5">
        <w:rPr>
          <w:sz w:val="28"/>
          <w:szCs w:val="28"/>
        </w:rPr>
        <w:t>о</w:t>
      </w:r>
      <w:r w:rsidR="003063A5">
        <w:rPr>
          <w:sz w:val="28"/>
          <w:szCs w:val="28"/>
        </w:rPr>
        <w:t>ставления гарантии качества товара, работ, услуг, превышающим более чем на половину минимальный срок предоставления гарантии качества товара, работ, услуг, установленный в закупочной документации, таким заявкам присваивается рейтинг по указанному критерию, равный 50.</w:t>
      </w:r>
    </w:p>
    <w:p w:rsidR="003063A5" w:rsidRDefault="003063A5" w:rsidP="0078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этом договор заключается на условиях по данному критерию,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заявке. Исполнение гарантийного обязательства осуществляется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ком, с которым заключается договор без взимания дополнительной платы, кроме цены договора.</w:t>
      </w:r>
    </w:p>
    <w:p w:rsidR="003063A5" w:rsidRDefault="003063A5" w:rsidP="0078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7.Для получения итогового рейтинга по заявке рейтинг, присуждаемый этой заявке по каждому из критериев, умножается на соответствующую каждому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терию значимость.</w:t>
      </w:r>
    </w:p>
    <w:p w:rsidR="003063A5" w:rsidRDefault="003063A5" w:rsidP="0078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8.Закупочная комиссия вправе не определять победителя, в случае, если по результатам оценки заявок ни одна из заявок не получит в сумме более 25 баллов.</w:t>
      </w:r>
    </w:p>
    <w:p w:rsidR="003063A5" w:rsidRDefault="003063A5" w:rsidP="00786B7A">
      <w:pPr>
        <w:spacing w:before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063A5" w:rsidRDefault="003063A5" w:rsidP="003063A5">
      <w:pPr>
        <w:spacing w:before="25"/>
        <w:rPr>
          <w:sz w:val="28"/>
          <w:szCs w:val="28"/>
        </w:rPr>
      </w:pPr>
    </w:p>
    <w:p w:rsidR="003063A5" w:rsidRDefault="003063A5" w:rsidP="003063A5">
      <w:pPr>
        <w:spacing w:before="25"/>
        <w:rPr>
          <w:sz w:val="28"/>
          <w:szCs w:val="28"/>
        </w:rPr>
      </w:pPr>
    </w:p>
    <w:p w:rsidR="003063A5" w:rsidRDefault="003063A5" w:rsidP="003063A5">
      <w:pPr>
        <w:spacing w:before="25"/>
        <w:jc w:val="both"/>
        <w:rPr>
          <w:sz w:val="28"/>
          <w:szCs w:val="28"/>
        </w:rPr>
      </w:pPr>
    </w:p>
    <w:p w:rsidR="003063A5" w:rsidRDefault="003063A5" w:rsidP="003063A5">
      <w:pPr>
        <w:spacing w:before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63A5" w:rsidRDefault="003063A5" w:rsidP="003063A5">
      <w:pPr>
        <w:spacing w:before="25"/>
        <w:jc w:val="both"/>
        <w:rPr>
          <w:sz w:val="28"/>
          <w:szCs w:val="28"/>
        </w:rPr>
      </w:pPr>
    </w:p>
    <w:p w:rsidR="003063A5" w:rsidRPr="00041A35" w:rsidRDefault="003063A5" w:rsidP="003063A5">
      <w:pPr>
        <w:spacing w:before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063A5" w:rsidRDefault="003063A5" w:rsidP="003063A5">
      <w:pPr>
        <w:spacing w:before="25"/>
        <w:jc w:val="center"/>
        <w:rPr>
          <w:sz w:val="28"/>
          <w:szCs w:val="28"/>
        </w:rPr>
      </w:pPr>
    </w:p>
    <w:p w:rsidR="00F20632" w:rsidRDefault="00F20632"/>
    <w:sectPr w:rsidR="00F20632" w:rsidSect="00BA296E">
      <w:footerReference w:type="even" r:id="rId17"/>
      <w:footerReference w:type="default" r:id="rId18"/>
      <w:pgSz w:w="11906" w:h="16838"/>
      <w:pgMar w:top="719" w:right="851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07" w:rsidRDefault="00117107">
      <w:r>
        <w:separator/>
      </w:r>
    </w:p>
  </w:endnote>
  <w:endnote w:type="continuationSeparator" w:id="0">
    <w:p w:rsidR="00117107" w:rsidRDefault="0011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CB" w:rsidRDefault="000C1FCB" w:rsidP="00830E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1FCB" w:rsidRDefault="000C1FCB" w:rsidP="00DE36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CB" w:rsidRDefault="000C1FCB" w:rsidP="00830E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66FF">
      <w:rPr>
        <w:rStyle w:val="a6"/>
        <w:noProof/>
      </w:rPr>
      <w:t>4</w:t>
    </w:r>
    <w:r>
      <w:rPr>
        <w:rStyle w:val="a6"/>
      </w:rPr>
      <w:fldChar w:fldCharType="end"/>
    </w:r>
  </w:p>
  <w:p w:rsidR="000C1FCB" w:rsidRDefault="000C1FCB" w:rsidP="00DE36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07" w:rsidRDefault="00117107">
      <w:r>
        <w:separator/>
      </w:r>
    </w:p>
  </w:footnote>
  <w:footnote w:type="continuationSeparator" w:id="0">
    <w:p w:rsidR="00117107" w:rsidRDefault="0011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ACC"/>
    <w:multiLevelType w:val="hybridMultilevel"/>
    <w:tmpl w:val="332C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6E6B"/>
    <w:multiLevelType w:val="hybridMultilevel"/>
    <w:tmpl w:val="2EE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3A5"/>
    <w:rsid w:val="00007AB5"/>
    <w:rsid w:val="00035AD2"/>
    <w:rsid w:val="000407A0"/>
    <w:rsid w:val="00042791"/>
    <w:rsid w:val="00044731"/>
    <w:rsid w:val="000463A4"/>
    <w:rsid w:val="00046F97"/>
    <w:rsid w:val="00053527"/>
    <w:rsid w:val="000629DE"/>
    <w:rsid w:val="000642B1"/>
    <w:rsid w:val="000A2619"/>
    <w:rsid w:val="000C1FCB"/>
    <w:rsid w:val="000C549B"/>
    <w:rsid w:val="000C66C9"/>
    <w:rsid w:val="000E72BC"/>
    <w:rsid w:val="001066FF"/>
    <w:rsid w:val="00116B5F"/>
    <w:rsid w:val="00117107"/>
    <w:rsid w:val="001236AA"/>
    <w:rsid w:val="00161A75"/>
    <w:rsid w:val="00162FD5"/>
    <w:rsid w:val="001811EB"/>
    <w:rsid w:val="001872C0"/>
    <w:rsid w:val="001A11D1"/>
    <w:rsid w:val="001C1C34"/>
    <w:rsid w:val="001D08BD"/>
    <w:rsid w:val="001F02BB"/>
    <w:rsid w:val="00200389"/>
    <w:rsid w:val="00201898"/>
    <w:rsid w:val="002102E1"/>
    <w:rsid w:val="00234AAB"/>
    <w:rsid w:val="002469C6"/>
    <w:rsid w:val="00255114"/>
    <w:rsid w:val="0027754C"/>
    <w:rsid w:val="00280679"/>
    <w:rsid w:val="00280C4C"/>
    <w:rsid w:val="00281AE2"/>
    <w:rsid w:val="00293C28"/>
    <w:rsid w:val="002B7107"/>
    <w:rsid w:val="002D69F8"/>
    <w:rsid w:val="002E0121"/>
    <w:rsid w:val="002F356C"/>
    <w:rsid w:val="003063A5"/>
    <w:rsid w:val="00351BAA"/>
    <w:rsid w:val="00360F69"/>
    <w:rsid w:val="003642E4"/>
    <w:rsid w:val="00370B7D"/>
    <w:rsid w:val="0037363C"/>
    <w:rsid w:val="00377FBA"/>
    <w:rsid w:val="0038132B"/>
    <w:rsid w:val="003955CE"/>
    <w:rsid w:val="00395C89"/>
    <w:rsid w:val="003A65D3"/>
    <w:rsid w:val="003C07FB"/>
    <w:rsid w:val="003F01E7"/>
    <w:rsid w:val="00402F98"/>
    <w:rsid w:val="00416B16"/>
    <w:rsid w:val="00421F71"/>
    <w:rsid w:val="00470C2E"/>
    <w:rsid w:val="00472D01"/>
    <w:rsid w:val="004A6DFB"/>
    <w:rsid w:val="004B3380"/>
    <w:rsid w:val="004D180E"/>
    <w:rsid w:val="00501041"/>
    <w:rsid w:val="00502C41"/>
    <w:rsid w:val="005034CE"/>
    <w:rsid w:val="0052537B"/>
    <w:rsid w:val="0053585C"/>
    <w:rsid w:val="005466BE"/>
    <w:rsid w:val="005523DE"/>
    <w:rsid w:val="005614DD"/>
    <w:rsid w:val="00566194"/>
    <w:rsid w:val="00582D8D"/>
    <w:rsid w:val="005E1067"/>
    <w:rsid w:val="005E22B6"/>
    <w:rsid w:val="005F4544"/>
    <w:rsid w:val="00603E09"/>
    <w:rsid w:val="00631863"/>
    <w:rsid w:val="006409EA"/>
    <w:rsid w:val="00643A2E"/>
    <w:rsid w:val="00662C79"/>
    <w:rsid w:val="00681BF8"/>
    <w:rsid w:val="00694CEF"/>
    <w:rsid w:val="006A2A14"/>
    <w:rsid w:val="006A2B5B"/>
    <w:rsid w:val="006A4FBA"/>
    <w:rsid w:val="006C472A"/>
    <w:rsid w:val="006F0D9F"/>
    <w:rsid w:val="00711089"/>
    <w:rsid w:val="007221E7"/>
    <w:rsid w:val="007563D0"/>
    <w:rsid w:val="00756E1C"/>
    <w:rsid w:val="00762BE4"/>
    <w:rsid w:val="00770B10"/>
    <w:rsid w:val="007810CE"/>
    <w:rsid w:val="00786B7A"/>
    <w:rsid w:val="007B4DC2"/>
    <w:rsid w:val="007C5197"/>
    <w:rsid w:val="007D19E7"/>
    <w:rsid w:val="0080561C"/>
    <w:rsid w:val="008167C6"/>
    <w:rsid w:val="00830E8E"/>
    <w:rsid w:val="008336C3"/>
    <w:rsid w:val="00841878"/>
    <w:rsid w:val="00870571"/>
    <w:rsid w:val="008B4EE7"/>
    <w:rsid w:val="008D6A16"/>
    <w:rsid w:val="00901B7E"/>
    <w:rsid w:val="0093238A"/>
    <w:rsid w:val="009612ED"/>
    <w:rsid w:val="0096347F"/>
    <w:rsid w:val="00977348"/>
    <w:rsid w:val="00990C06"/>
    <w:rsid w:val="009C26CB"/>
    <w:rsid w:val="009D476D"/>
    <w:rsid w:val="009F13CC"/>
    <w:rsid w:val="00A26692"/>
    <w:rsid w:val="00A27940"/>
    <w:rsid w:val="00A35E9F"/>
    <w:rsid w:val="00A37F64"/>
    <w:rsid w:val="00A74005"/>
    <w:rsid w:val="00AC4FA6"/>
    <w:rsid w:val="00AE6E1E"/>
    <w:rsid w:val="00AF03F0"/>
    <w:rsid w:val="00AF4D6D"/>
    <w:rsid w:val="00B11E5B"/>
    <w:rsid w:val="00B354F2"/>
    <w:rsid w:val="00B46433"/>
    <w:rsid w:val="00B56E91"/>
    <w:rsid w:val="00B610AD"/>
    <w:rsid w:val="00BA296E"/>
    <w:rsid w:val="00BD635F"/>
    <w:rsid w:val="00C11227"/>
    <w:rsid w:val="00C25E85"/>
    <w:rsid w:val="00C36EE0"/>
    <w:rsid w:val="00C733F6"/>
    <w:rsid w:val="00C8762A"/>
    <w:rsid w:val="00C960E5"/>
    <w:rsid w:val="00CC302C"/>
    <w:rsid w:val="00CD0E06"/>
    <w:rsid w:val="00CE3B9C"/>
    <w:rsid w:val="00DB09A7"/>
    <w:rsid w:val="00DB1893"/>
    <w:rsid w:val="00DB5012"/>
    <w:rsid w:val="00DB68F9"/>
    <w:rsid w:val="00DC0608"/>
    <w:rsid w:val="00DD362A"/>
    <w:rsid w:val="00DE36F1"/>
    <w:rsid w:val="00DF1657"/>
    <w:rsid w:val="00E34716"/>
    <w:rsid w:val="00E435B8"/>
    <w:rsid w:val="00E651A6"/>
    <w:rsid w:val="00E72899"/>
    <w:rsid w:val="00EF34A9"/>
    <w:rsid w:val="00F20632"/>
    <w:rsid w:val="00F358C9"/>
    <w:rsid w:val="00F40B85"/>
    <w:rsid w:val="00F52D3F"/>
    <w:rsid w:val="00F97BB6"/>
    <w:rsid w:val="00FA085E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3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rsid w:val="00DE3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6F1"/>
  </w:style>
  <w:style w:type="character" w:styleId="a7">
    <w:name w:val="Hyperlink"/>
    <w:uiPriority w:val="99"/>
    <w:unhideWhenUsed/>
    <w:rsid w:val="00694CEF"/>
    <w:rPr>
      <w:color w:val="0000FF"/>
      <w:u w:val="single"/>
    </w:rPr>
  </w:style>
  <w:style w:type="character" w:customStyle="1" w:styleId="1">
    <w:name w:val="Основной текст + Полужирный1"/>
    <w:aliases w:val="Курсив"/>
    <w:uiPriority w:val="99"/>
    <w:rsid w:val="00046F97"/>
    <w:rPr>
      <w:rFonts w:ascii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1F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313E-1DE7-464B-B26B-1BB5D54A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</Pages>
  <Words>7259</Words>
  <Characters>41380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ICS</Company>
  <LinksUpToDate>false</LinksUpToDate>
  <CharactersWithSpaces>48542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1</dc:creator>
  <cp:keywords/>
  <dc:description/>
  <cp:lastModifiedBy>Admin</cp:lastModifiedBy>
  <cp:revision>20</cp:revision>
  <cp:lastPrinted>2015-01-29T10:05:00Z</cp:lastPrinted>
  <dcterms:created xsi:type="dcterms:W3CDTF">2014-02-12T02:38:00Z</dcterms:created>
  <dcterms:modified xsi:type="dcterms:W3CDTF">2015-01-30T09:43:00Z</dcterms:modified>
</cp:coreProperties>
</file>